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5DAC2" w14:textId="77777777" w:rsidR="00E35136" w:rsidRPr="00880A57" w:rsidRDefault="00E35136" w:rsidP="00E35136">
      <w:pPr>
        <w:pStyle w:val="Heading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Denumire solicitant:_____________________________________________________</w:t>
      </w:r>
    </w:p>
    <w:p w14:paraId="2070E90B"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Titlu proiect: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14:paraId="12585551" w14:textId="77777777" w:rsidR="00E35136" w:rsidRPr="00880A57" w:rsidRDefault="00E35136" w:rsidP="00E35136">
      <w:pPr>
        <w:spacing w:after="0" w:line="240" w:lineRule="auto"/>
        <w:rPr>
          <w:rFonts w:cstheme="minorHAnsi"/>
          <w:sz w:val="24"/>
        </w:rPr>
      </w:pPr>
      <w:r w:rsidRPr="00880A57">
        <w:rPr>
          <w:rFonts w:cstheme="minorHAnsi"/>
          <w:sz w:val="24"/>
        </w:rPr>
        <w:t>Raportul de  selectie nr. .....................din data de .........emis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14:paraId="4F5801F7" w14:textId="77777777" w:rsidR="00E35136" w:rsidRPr="00880A57" w:rsidRDefault="00E35136" w:rsidP="00E35136">
      <w:pPr>
        <w:spacing w:after="0" w:line="240" w:lineRule="auto"/>
        <w:rPr>
          <w:rFonts w:cstheme="minorHAnsi"/>
          <w:sz w:val="24"/>
        </w:rPr>
      </w:pPr>
      <w:r w:rsidRPr="00880A57">
        <w:rPr>
          <w:rFonts w:cstheme="minorHAnsi"/>
          <w:sz w:val="24"/>
        </w:rPr>
        <w:t>Funcţie reprezentant legal:___________________________________________________</w:t>
      </w:r>
    </w:p>
    <w:p w14:paraId="7E5051F2" w14:textId="77777777" w:rsidR="00E35136" w:rsidRPr="00880A57" w:rsidRDefault="00E35136" w:rsidP="00E3513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Heading1"/>
      </w:pPr>
      <w:r w:rsidRPr="00880A57">
        <w:t>A.Status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shd w:val="clear" w:color="auto" w:fill="auto"/>
          </w:tcPr>
          <w:p w14:paraId="2F7F4F34" w14:textId="77777777" w:rsidR="00E35136" w:rsidRPr="00880A57" w:rsidRDefault="00E35136" w:rsidP="002516D8">
            <w:pPr>
              <w:rPr>
                <w:rFonts w:asciiTheme="minorHAnsi" w:hAnsiTheme="minorHAnsi" w:cstheme="minorHAnsi"/>
                <w:sz w:val="24"/>
                <w:szCs w:val="24"/>
              </w:rPr>
            </w:pPr>
          </w:p>
        </w:tc>
        <w:tc>
          <w:tcPr>
            <w:tcW w:w="850" w:type="dxa"/>
            <w:shd w:val="clear" w:color="auto" w:fill="auto"/>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shd w:val="clear" w:color="auto" w:fill="auto"/>
          </w:tcPr>
          <w:p w14:paraId="0D07B465"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Heading1"/>
      </w:pPr>
      <w:r w:rsidRPr="00880A57">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Heading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60E04AB5" w14:textId="7777777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14:paraId="59955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1010E4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B4C967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1B9B58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70EAFB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84E238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0B28F7E"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5D4CA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A4C30F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ED8491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FE2196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F3A431D"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6263EC8"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695DEFC"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DCA0A2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2516D8">
        <w:tc>
          <w:tcPr>
            <w:tcW w:w="7366" w:type="dxa"/>
            <w:tcBorders>
              <w:top w:val="single" w:sz="4" w:space="0" w:color="auto"/>
              <w:left w:val="single" w:sz="4" w:space="0" w:color="auto"/>
              <w:bottom w:val="single" w:sz="4" w:space="0" w:color="auto"/>
              <w:right w:val="single" w:sz="4" w:space="0" w:color="auto"/>
            </w:tcBorders>
            <w:shd w:val="clear" w:color="auto" w:fill="auto"/>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Alte forme de organizare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6718F0" w14:paraId="228B980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 xml:space="preserve">Structurile specializate din cadrul/subordinea autorităților administrației publice locale și autoritățile executive din unitățile </w:t>
            </w:r>
            <w:r w:rsidRPr="005F5888">
              <w:rPr>
                <w:rFonts w:cstheme="minorHAnsi"/>
                <w:sz w:val="24"/>
                <w:lang w:val="it-IT"/>
              </w:rPr>
              <w:lastRenderedPageBreak/>
              <w:t>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6718F0" w14:paraId="07EDFB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cultele recunoscute de lege;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6718F0" w14:paraId="16783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Asociatii si fundatii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Cooperative mestesugaresti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Consortii administrative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DAB05D8"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lastRenderedPageBreak/>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718F0"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5F5888" w:rsidRDefault="00E35136" w:rsidP="002516D8">
                  <w:pPr>
                    <w:numPr>
                      <w:ilvl w:val="0"/>
                      <w:numId w:val="34"/>
                    </w:numPr>
                    <w:spacing w:before="30" w:after="0" w:line="240" w:lineRule="auto"/>
                    <w:ind w:left="300" w:firstLine="0"/>
                    <w:rPr>
                      <w:rFonts w:cstheme="minorHAnsi"/>
                      <w:sz w:val="24"/>
                    </w:rPr>
                  </w:pPr>
                  <w:r w:rsidRPr="005F5888">
                    <w:rPr>
                      <w:rFonts w:cstheme="minorHAnsi"/>
                      <w:sz w:val="24"/>
                    </w:rPr>
                    <w:t>Activitatea propusă prin proiect este dependentă de activitatea unui terț (persoana juridică) și/ sau crează avantaje unui terț (persoană juridică)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lastRenderedPageBreak/>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087B"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Baza de date proiecte FEADR/EURI</w:t>
                  </w:r>
                </w:p>
                <w:p w14:paraId="291F3E76"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14:paraId="2EAC033E"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14:paraId="18053B37" w14:textId="77777777"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354CC1A" w14:textId="77777777"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8E9734"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AE818B"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44B278" w14:textId="77777777"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r w:rsidRPr="00880A57">
              <w:rPr>
                <w:rFonts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Heading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leGrid"/>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r w:rsidRPr="00880A57">
        <w:rPr>
          <w:rFonts w:cstheme="minorHAnsi"/>
          <w:b/>
          <w:sz w:val="24"/>
          <w:szCs w:val="24"/>
        </w:rPr>
        <w:t>Observații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Heading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D0087B"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1F7D9E"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1F7D9E"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1F7D9E"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718F0"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087B"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lastRenderedPageBreak/>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087B"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087B"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087B"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087B"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087B"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087B"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087B"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087B"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lastRenderedPageBreak/>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087B"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087B"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087B"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087B"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087B"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087B"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087B"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087B"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087B"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087B"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087B"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087B"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087B"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lastRenderedPageBreak/>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14:paraId="03441B0A" w14:textId="77777777"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2532FD" w14:textId="77777777"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Da cu diferenţe</w:t>
            </w:r>
            <w:r w:rsidRPr="00880A57">
              <w:rPr>
                <w:rFonts w:cstheme="minorHAnsi"/>
                <w:b/>
                <w:i/>
                <w:caps/>
                <w:sz w:val="24"/>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880A57">
              <w:rPr>
                <w:rFonts w:cstheme="minorHAnsi"/>
                <w:b/>
                <w:i/>
                <w:caps/>
                <w:sz w:val="24"/>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w:t>
            </w:r>
            <w:r w:rsidRPr="00880A57">
              <w:rPr>
                <w:rFonts w:cstheme="minorHAnsi"/>
                <w:b/>
                <w:sz w:val="24"/>
              </w:rPr>
              <w:t xml:space="preserve"> </w:t>
            </w:r>
            <w:r w:rsidRPr="00880A57">
              <w:rPr>
                <w:rFonts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w:t>
            </w:r>
            <w:r w:rsidRPr="00880A57">
              <w:rPr>
                <w:rFonts w:cstheme="minorHAnsi"/>
                <w:sz w:val="24"/>
              </w:rPr>
              <w:lastRenderedPageBreak/>
              <w:t>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Heading1"/>
      </w:pPr>
      <w:r w:rsidRPr="00880A57">
        <w:t>D3. Verificarea rezonabilităţii preţurilor</w:t>
      </w:r>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14:paraId="3A9781AE" w14:textId="6643615F" w:rsidR="00E35136" w:rsidRPr="00880A57" w:rsidRDefault="00E35136" w:rsidP="000E5343">
            <w:pPr>
              <w:pStyle w:val="Heading1"/>
            </w:pPr>
            <w:r w:rsidRPr="00880A57">
              <w:t>D3. Verificarea rezonabilităţii preţurilor</w:t>
            </w:r>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0E6EDF"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Pentru bunurile achiziționate prin proiect care nu se regăsesc în baza de date a AFIR solicitantul a prezentat  trei oferte de preț în cazul în care acestea depășesc pragul valoric de 140.000 lei şi o ofertă în </w:t>
            </w:r>
            <w:r w:rsidRPr="00880A57">
              <w:rPr>
                <w:rFonts w:cstheme="minorHAnsi"/>
                <w:sz w:val="24"/>
              </w:rPr>
              <w:lastRenderedPageBreak/>
              <w:t>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Heading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r w:rsidRPr="00880A57">
        <w:rPr>
          <w:rFonts w:cstheme="minorHAnsi"/>
          <w:sz w:val="24"/>
        </w:rPr>
        <w:t xml:space="preserve">R.3  = R.1 + R.2                      </w:t>
      </w:r>
    </w:p>
    <w:p w14:paraId="32A4E6F4" w14:textId="77777777" w:rsidR="00E35136" w:rsidRPr="00880A57" w:rsidRDefault="00E35136" w:rsidP="00817185">
      <w:pPr>
        <w:spacing w:after="200" w:line="276" w:lineRule="auto"/>
      </w:pPr>
      <w:r w:rsidRPr="00880A57">
        <w:t xml:space="preserve">           R.2 = R.2.1 + R.2.2         Procent avans = Avans solicitat / Ajutor public nerambursabil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80C3483" w14:textId="77777777"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47491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Heading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Heading1"/>
      </w:pPr>
      <w:r w:rsidRPr="00880A57">
        <w:lastRenderedPageBreak/>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3FBA9FC7" w14:textId="77777777" w:rsidR="00947090" w:rsidRPr="00880A57" w:rsidRDefault="00947090" w:rsidP="00947090">
      <w:pPr>
        <w:overflowPunct w:val="0"/>
        <w:autoSpaceDE w:val="0"/>
        <w:autoSpaceDN w:val="0"/>
        <w:adjustRightInd w:val="0"/>
        <w:spacing w:before="120" w:after="120" w:line="240" w:lineRule="auto"/>
        <w:textAlignment w:val="baseline"/>
        <w:rPr>
          <w:rFonts w:cstheme="minorHAnsi"/>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562"/>
        <w:gridCol w:w="4798"/>
      </w:tblGrid>
      <w:tr w:rsidR="00947090" w14:paraId="4182B755" w14:textId="77777777" w:rsidTr="00962D44">
        <w:trPr>
          <w:trHeight w:val="1080"/>
        </w:trPr>
        <w:tc>
          <w:tcPr>
            <w:tcW w:w="0" w:type="auto"/>
            <w:gridSpan w:val="2"/>
            <w:vAlign w:val="bottom"/>
          </w:tcPr>
          <w:p w14:paraId="7590726D" w14:textId="77777777" w:rsidR="00947090" w:rsidRDefault="00947090" w:rsidP="00962D44">
            <w:pPr>
              <w:keepNext/>
            </w:pPr>
            <w:r>
              <w:rPr>
                <w:rFonts w:ascii="Cambria Bold" w:hAnsi="Cambria Bold"/>
                <w:b/>
                <w:sz w:val="24"/>
              </w:rPr>
              <w:t>Verificat,</w:t>
            </w:r>
          </w:p>
        </w:tc>
      </w:tr>
      <w:tr w:rsidR="00947090" w14:paraId="5D678F79" w14:textId="77777777" w:rsidTr="00962D44">
        <w:trPr>
          <w:trHeight w:val="479"/>
        </w:trPr>
        <w:tc>
          <w:tcPr>
            <w:tcW w:w="0" w:type="auto"/>
            <w:vAlign w:val="center"/>
          </w:tcPr>
          <w:p w14:paraId="4EC01BE8" w14:textId="77777777" w:rsidR="00947090" w:rsidRDefault="00947090" w:rsidP="00962D44">
            <w:pPr>
              <w:keepNext/>
            </w:pPr>
            <w:r>
              <w:rPr>
                <w:rFonts w:ascii="Cambria Bold" w:hAnsi="Cambria Bold"/>
                <w:b/>
                <w:sz w:val="24"/>
              </w:rPr>
              <w:t>Evaluator 1 GAL _ _ _ _ _ _ _ _ _ _ _ _ _ _ _ _ _</w:t>
            </w:r>
          </w:p>
        </w:tc>
        <w:tc>
          <w:tcPr>
            <w:tcW w:w="0" w:type="auto"/>
            <w:vAlign w:val="center"/>
          </w:tcPr>
          <w:p w14:paraId="3AFB7FEE" w14:textId="77777777" w:rsidR="00947090" w:rsidRDefault="00947090" w:rsidP="00962D44">
            <w:pPr>
              <w:keepNext/>
              <w:jc w:val="right"/>
            </w:pPr>
            <w:r>
              <w:rPr>
                <w:rFonts w:ascii="Cambria Bold" w:hAnsi="Cambria Bold"/>
                <w:b/>
                <w:sz w:val="24"/>
              </w:rPr>
              <w:t>Semnătura și data _ _ _ _ _ _ _ _ _ _ _ _ _ _ _ _ _</w:t>
            </w:r>
          </w:p>
        </w:tc>
      </w:tr>
      <w:tr w:rsidR="00947090" w14:paraId="0B9307A1" w14:textId="77777777" w:rsidTr="00962D44">
        <w:trPr>
          <w:trHeight w:val="479"/>
        </w:trPr>
        <w:tc>
          <w:tcPr>
            <w:tcW w:w="0" w:type="auto"/>
            <w:vAlign w:val="center"/>
          </w:tcPr>
          <w:p w14:paraId="68F7EFC5" w14:textId="77777777" w:rsidR="00947090" w:rsidRDefault="00947090" w:rsidP="00962D44">
            <w:pPr>
              <w:keepNext/>
            </w:pPr>
            <w:r>
              <w:rPr>
                <w:rFonts w:ascii="Cambria Bold" w:hAnsi="Cambria Bold"/>
                <w:b/>
                <w:sz w:val="24"/>
              </w:rPr>
              <w:t>Evaluator 2 GAL _ _ _ _ _ _ _ _ _ _ _ _ _ _ _ _ _</w:t>
            </w:r>
          </w:p>
        </w:tc>
        <w:tc>
          <w:tcPr>
            <w:tcW w:w="0" w:type="auto"/>
            <w:vAlign w:val="center"/>
          </w:tcPr>
          <w:p w14:paraId="0AB6381B" w14:textId="77777777" w:rsidR="00947090" w:rsidRDefault="00947090" w:rsidP="00962D44">
            <w:pPr>
              <w:keepNext/>
              <w:jc w:val="right"/>
            </w:pPr>
            <w:r>
              <w:rPr>
                <w:rFonts w:ascii="Cambria Bold" w:hAnsi="Cambria Bold"/>
                <w:b/>
                <w:sz w:val="24"/>
              </w:rPr>
              <w:t>Semnătura și data _ _ _ _ _ _ _ _ _ _ _ _ _ _ _ _ _</w:t>
            </w:r>
          </w:p>
        </w:tc>
      </w:tr>
    </w:tbl>
    <w:p w14:paraId="22985839" w14:textId="77777777" w:rsidR="00947090" w:rsidRDefault="00947090" w:rsidP="00947090">
      <w:pPr>
        <w:spacing w:before="120" w:after="120" w:line="240" w:lineRule="auto"/>
        <w:jc w:val="both"/>
        <w:rPr>
          <w:rFonts w:cstheme="minorHAnsi"/>
          <w:b/>
          <w:i/>
          <w:sz w:val="24"/>
          <w:u w:val="single"/>
        </w:rPr>
      </w:pPr>
    </w:p>
    <w:p w14:paraId="497D470B" w14:textId="77777777" w:rsidR="00947090" w:rsidRDefault="00947090" w:rsidP="00947090">
      <w:pPr>
        <w:spacing w:before="120" w:after="120" w:line="240" w:lineRule="auto"/>
        <w:jc w:val="both"/>
        <w:rPr>
          <w:rFonts w:cstheme="minorHAnsi"/>
          <w:b/>
          <w:i/>
          <w:sz w:val="24"/>
          <w:u w:val="single"/>
        </w:rPr>
      </w:pPr>
    </w:p>
    <w:p w14:paraId="661B3DA5" w14:textId="77777777" w:rsidR="00947090" w:rsidRDefault="00947090" w:rsidP="00947090">
      <w:pPr>
        <w:spacing w:before="120" w:after="120" w:line="240" w:lineRule="auto"/>
        <w:jc w:val="both"/>
        <w:rPr>
          <w:rFonts w:cstheme="minorHAnsi"/>
          <w:b/>
          <w:i/>
          <w:sz w:val="24"/>
          <w:u w:val="single"/>
        </w:rPr>
      </w:pPr>
    </w:p>
    <w:p w14:paraId="3E18DC2D" w14:textId="77777777" w:rsidR="00947090" w:rsidRDefault="00947090" w:rsidP="00947090">
      <w:pPr>
        <w:spacing w:before="120" w:after="120" w:line="240" w:lineRule="auto"/>
        <w:jc w:val="both"/>
        <w:rPr>
          <w:rFonts w:cstheme="minorHAnsi"/>
          <w:b/>
          <w:i/>
          <w:sz w:val="24"/>
          <w:u w:val="single"/>
        </w:rPr>
      </w:pPr>
    </w:p>
    <w:p w14:paraId="5AC38024" w14:textId="77777777" w:rsidR="00947090" w:rsidRDefault="00947090" w:rsidP="00947090">
      <w:pPr>
        <w:spacing w:before="120" w:after="120" w:line="240" w:lineRule="auto"/>
        <w:jc w:val="both"/>
        <w:rPr>
          <w:rFonts w:cstheme="minorHAnsi"/>
          <w:b/>
          <w:i/>
          <w:sz w:val="24"/>
          <w:u w:val="single"/>
        </w:rPr>
      </w:pPr>
    </w:p>
    <w:p w14:paraId="1917BE18" w14:textId="77777777" w:rsidR="00947090" w:rsidRDefault="00947090" w:rsidP="00947090">
      <w:pPr>
        <w:spacing w:before="120" w:after="120" w:line="240" w:lineRule="auto"/>
        <w:jc w:val="both"/>
        <w:rPr>
          <w:rFonts w:cstheme="minorHAnsi"/>
          <w:b/>
          <w:i/>
          <w:sz w:val="24"/>
          <w:u w:val="single"/>
        </w:rPr>
      </w:pPr>
    </w:p>
    <w:p w14:paraId="1A8F436E" w14:textId="77777777" w:rsidR="00E35136" w:rsidRPr="00817185" w:rsidRDefault="00E35136"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Heading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lastRenderedPageBreak/>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880A57" w:rsidRDefault="00E35136" w:rsidP="00E35136">
      <w:pPr>
        <w:spacing w:after="0" w:line="240" w:lineRule="auto"/>
        <w:jc w:val="both"/>
        <w:rPr>
          <w:rFonts w:cstheme="minorHAnsi"/>
          <w:i/>
          <w:kern w:val="32"/>
          <w:sz w:val="24"/>
          <w:szCs w:val="24"/>
        </w:rPr>
      </w:pPr>
      <w:r w:rsidRPr="00880A57">
        <w:rPr>
          <w:rFonts w:cstheme="minorHAnsi"/>
          <w:i/>
          <w:kern w:val="32"/>
          <w:sz w:val="24"/>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880A57">
        <w:rPr>
          <w:rFonts w:cstheme="minorHAnsi"/>
          <w:sz w:val="24"/>
          <w:szCs w:val="24"/>
        </w:rPr>
        <w:t xml:space="preserve">Pentru proiectele care la punctul A9.4 </w:t>
      </w:r>
      <w:r w:rsidRPr="00880A57">
        <w:rPr>
          <w:rFonts w:cstheme="minorHAnsi"/>
          <w:i/>
          <w:sz w:val="24"/>
          <w:szCs w:val="24"/>
        </w:rPr>
        <w:t>Proiectul necesită următoarele documente din punct de vedere al HG 907 şi Legii 50</w:t>
      </w:r>
      <w:r w:rsidRPr="00880A57">
        <w:rPr>
          <w:rFonts w:cstheme="minorHAnsi"/>
          <w:sz w:val="24"/>
          <w:szCs w:val="24"/>
        </w:rPr>
        <w:t xml:space="preserve"> din Cererea de finantare  sunt încadrate la subpunctul 9.4.3 </w:t>
      </w:r>
      <w:r w:rsidRPr="00880A57">
        <w:rPr>
          <w:rFonts w:cstheme="minorHAnsi"/>
          <w:i/>
          <w:sz w:val="24"/>
          <w:szCs w:val="24"/>
        </w:rPr>
        <w:t>Pentru proiecte de dotări şi/sau cu echipamente fără montaj (în cazul în care există cheltuieli eligibile și neeligibile numai pe liniile bugetare 4.4, 4.5, 4.6</w:t>
      </w:r>
      <w:r w:rsidR="00E9462A" w:rsidRPr="00817185">
        <w:rPr>
          <w:rFonts w:cstheme="minorHAnsi"/>
          <w:i/>
          <w:iCs/>
          <w:sz w:val="24"/>
          <w:szCs w:val="24"/>
        </w:rPr>
        <w:t>, 5.4, 3.6</w:t>
      </w:r>
      <w:r w:rsidR="00E9462A" w:rsidRPr="001F3DAF">
        <w:rPr>
          <w:rFonts w:cstheme="minorHAnsi"/>
        </w:rPr>
        <w:t xml:space="preserve"> </w:t>
      </w:r>
      <w:r w:rsidRPr="00880A57">
        <w:rPr>
          <w:rFonts w:cstheme="minorHAnsi"/>
          <w:i/>
          <w:sz w:val="24"/>
          <w:szCs w:val="24"/>
        </w:rPr>
        <w:t xml:space="preserve"> și 3.7.1)</w:t>
      </w:r>
      <w:r w:rsidRPr="00880A57">
        <w:rPr>
          <w:rFonts w:cstheme="minorHAnsi"/>
          <w:sz w:val="24"/>
          <w:szCs w:val="24"/>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shd w:val="clear" w:color="auto" w:fill="auto"/>
          </w:tcPr>
          <w:p w14:paraId="77F12F1B" w14:textId="77777777" w:rsidR="00E35136" w:rsidRPr="00880A57" w:rsidRDefault="00E35136" w:rsidP="002516D8">
            <w:pPr>
              <w:rPr>
                <w:rFonts w:asciiTheme="minorHAnsi" w:hAnsiTheme="minorHAnsi" w:cstheme="minorHAnsi"/>
                <w:sz w:val="24"/>
              </w:rPr>
            </w:pPr>
          </w:p>
        </w:tc>
        <w:tc>
          <w:tcPr>
            <w:tcW w:w="850" w:type="dxa"/>
            <w:shd w:val="clear" w:color="auto" w:fill="auto"/>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shd w:val="clear" w:color="auto" w:fill="auto"/>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shd w:val="clear" w:color="auto" w:fill="auto"/>
          </w:tcPr>
          <w:p w14:paraId="4C9EFD49"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shd w:val="clear" w:color="auto" w:fill="auto"/>
          </w:tcPr>
          <w:p w14:paraId="496FBB75" w14:textId="77777777" w:rsidR="00E35136" w:rsidRPr="00880A57" w:rsidRDefault="00E35136" w:rsidP="002516D8">
            <w:pPr>
              <w:rPr>
                <w:rFonts w:asciiTheme="minorHAnsi" w:hAnsiTheme="minorHAnsi" w:cstheme="minorHAnsi"/>
                <w:sz w:val="24"/>
                <w:szCs w:val="24"/>
              </w:rPr>
            </w:pPr>
          </w:p>
        </w:tc>
        <w:tc>
          <w:tcPr>
            <w:tcW w:w="850" w:type="dxa"/>
            <w:shd w:val="clear" w:color="auto" w:fill="auto"/>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shd w:val="clear" w:color="auto" w:fill="auto"/>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14:paraId="647C4823" w14:textId="77777777"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880A57">
        <w:rPr>
          <w:rFonts w:cstheme="minorHAnsi"/>
          <w:sz w:val="24"/>
          <w:szCs w:val="24"/>
        </w:rPr>
        <w:t>În analiza, expertul va avea în vedere următoarele:</w:t>
      </w:r>
    </w:p>
    <w:p w14:paraId="45000647"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5D45AD" w:rsidRDefault="00E35136" w:rsidP="00E35136">
      <w:pPr>
        <w:tabs>
          <w:tab w:val="left" w:pos="0"/>
          <w:tab w:val="left" w:pos="284"/>
        </w:tabs>
        <w:jc w:val="both"/>
        <w:rPr>
          <w:rFonts w:cstheme="minorHAnsi"/>
        </w:rPr>
      </w:pPr>
      <w:r w:rsidRPr="00880A57">
        <w:rPr>
          <w:rFonts w:cstheme="minorHAnsi"/>
          <w:sz w:val="24"/>
        </w:rPr>
        <w:t xml:space="preserve">Investițiile neproductive - sunt investițiile </w:t>
      </w:r>
      <w:r w:rsidRPr="005D45AD">
        <w:rPr>
          <w:rFonts w:cstheme="minorHAnsi"/>
        </w:rPr>
        <w:t>re</w:t>
      </w:r>
      <w:r>
        <w:rPr>
          <w:rFonts w:cstheme="minorHAnsi"/>
        </w:rPr>
        <w:t>a</w:t>
      </w:r>
      <w:r w:rsidRPr="005D45AD">
        <w:rPr>
          <w:rFonts w:cstheme="minorHAnsi"/>
        </w:rPr>
        <w:t>lizate de benefi</w:t>
      </w:r>
      <w:r>
        <w:rPr>
          <w:rFonts w:cstheme="minorHAnsi"/>
        </w:rPr>
        <w:t>ci</w:t>
      </w:r>
      <w:r w:rsidRPr="005D45AD">
        <w:rPr>
          <w:rFonts w:cstheme="minorHAnsi"/>
        </w:rPr>
        <w:t>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w:t>
      </w:r>
      <w:r>
        <w:rPr>
          <w:rFonts w:cstheme="minorHAnsi"/>
        </w:rPr>
        <w:t xml:space="preserve"> </w:t>
      </w:r>
      <w:r w:rsidRPr="005D45AD">
        <w:rPr>
          <w:rFonts w:cstheme="minorHAnsi"/>
        </w:rPr>
        <w:t xml:space="preserve">și  a biodiversității, in conformitate cu Regulamentul (UE) 202112115. </w:t>
      </w:r>
    </w:p>
    <w:p w14:paraId="2E87CF7A" w14:textId="77777777" w:rsidR="00E35136" w:rsidRDefault="00E35136" w:rsidP="00E35136">
      <w:pPr>
        <w:pStyle w:val="ListParagraph"/>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5F91120A" w14:textId="77777777" w:rsidR="00E35136"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lastRenderedPageBreak/>
        <w:t xml:space="preserve">o </w:t>
      </w:r>
      <w:r w:rsidRPr="00C74A2B">
        <w:rPr>
          <w:rFonts w:asciiTheme="minorHAnsi" w:hAnsiTheme="minorHAnsi" w:cstheme="minorHAnsi"/>
        </w:rPr>
        <w:tab/>
        <w:t>sunt insotite la depunere de Memoriu justificativ;</w:t>
      </w:r>
    </w:p>
    <w:p w14:paraId="5B6DE7AB" w14:textId="77777777" w:rsidR="00E35136" w:rsidRDefault="00E35136" w:rsidP="00E35136">
      <w:pPr>
        <w:pStyle w:val="ListParagraph"/>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TableGrid"/>
        <w:tblW w:w="0" w:type="auto"/>
        <w:tblLook w:val="04A0" w:firstRow="1" w:lastRow="0" w:firstColumn="1" w:lastColumn="0" w:noHBand="0" w:noVBand="1"/>
      </w:tblPr>
      <w:tblGrid>
        <w:gridCol w:w="9350"/>
      </w:tblGrid>
      <w:tr w:rsidR="00E35136" w:rsidRPr="001F7D9E"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1F5956A" w:rsidR="00E35136" w:rsidRPr="00817185"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56C1AAA1"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5EBBCE0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65DB15AA"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lastRenderedPageBreak/>
              <w:t>Alte documente care atestă forma de organizare a solicitantului, altele decât cele de la punctele a)-k) de mai sus încărcate de solicitant la punctul Doc 5.11 din cererea de Finantare</w:t>
            </w:r>
          </w:p>
        </w:tc>
      </w:tr>
      <w:tr w:rsidR="00E35136" w:rsidRPr="001F7D9E"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14:paraId="24BC76E0"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r w:rsidRPr="00D0087B">
              <w:rPr>
                <w:rFonts w:asciiTheme="minorHAnsi" w:hAnsiTheme="minorHAnsi" w:cstheme="minorHAnsi"/>
                <w:sz w:val="24"/>
                <w:szCs w:val="24"/>
              </w:rPr>
              <w:t>În funcție de tipul de beneficiar eligibil, expertul face următoarele verificări:</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lastRenderedPageBreak/>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1F7D9E"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880A57"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w:t>
            </w:r>
            <w:r w:rsidRPr="00817185">
              <w:rPr>
                <w:rFonts w:cstheme="minorHAnsi"/>
                <w:color w:val="0000FF"/>
                <w:sz w:val="24"/>
                <w:u w:val="single"/>
                <w:lang w:val="it-IT"/>
              </w:rPr>
              <w:lastRenderedPageBreak/>
              <w:t>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1F7D9E"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EG 1.3 Solicitantul şi-a însuşit în totalitate angajamentele aplicabile din Declaraţia pe proprie raspundere F, aplicabile proiectului;</w:t>
            </w:r>
          </w:p>
        </w:tc>
      </w:tr>
      <w:tr w:rsidR="00E35136" w:rsidRPr="001F7D9E"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w:t>
            </w:r>
            <w:r w:rsidRPr="00817185">
              <w:rPr>
                <w:rFonts w:cstheme="minorHAnsi"/>
                <w:sz w:val="24"/>
                <w:lang w:val="it-IT"/>
              </w:rPr>
              <w:lastRenderedPageBreak/>
              <w:t xml:space="preserve">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7ADC04B5"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1F7D9E"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lastRenderedPageBreak/>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6718F0"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880A57"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880A57" w:rsidRDefault="00E35136" w:rsidP="002516D8">
            <w:pPr>
              <w:spacing w:before="120" w:after="120"/>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1F7D9E"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lastRenderedPageBreak/>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w:t>
            </w:r>
            <w:r w:rsidRPr="00A908B6">
              <w:rPr>
                <w:rFonts w:asciiTheme="minorHAnsi" w:hAnsiTheme="minorHAnsi" w:cstheme="minorHAnsi"/>
                <w:sz w:val="24"/>
                <w:lang w:val="pt-BR"/>
              </w:rPr>
              <w:lastRenderedPageBreak/>
              <w:t xml:space="preserve">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lastRenderedPageBreak/>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14:paraId="54911BD8" w14:textId="77777777" w:rsidR="00E35136" w:rsidRPr="00880A57" w:rsidRDefault="00E35136" w:rsidP="002516D8">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Default="007C52AF" w:rsidP="002516D8">
            <w:pPr>
              <w:contextualSpacing/>
              <w:rPr>
                <w:rStyle w:val="Hyperlink"/>
                <w:rFonts w:cstheme="minorHAnsi"/>
              </w:rPr>
            </w:pPr>
            <w:hyperlink r:id="rId15" w:history="1">
              <w:r w:rsidR="00E35136" w:rsidRPr="00EC4998">
                <w:rPr>
                  <w:rStyle w:val="Hyperlink"/>
                  <w:rFonts w:cstheme="minorHAnsi"/>
                </w:rPr>
                <w:t>http://spcdrdba/ReportS_SPCDRDBA/report/Rapoarte%20IT%20AFIR/Informatii-verificari%20cereri%20de%20finantare</w:t>
              </w:r>
            </w:hyperlink>
          </w:p>
          <w:p w14:paraId="0C82C97E" w14:textId="77777777" w:rsidR="00E35136" w:rsidRPr="005F5888" w:rsidRDefault="00E35136" w:rsidP="002516D8">
            <w:pPr>
              <w:contextualSpacing/>
              <w:rPr>
                <w:rFonts w:cstheme="minorHAnsi"/>
                <w:color w:val="0000FF"/>
                <w:u w:val="single"/>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Default="007C52AF" w:rsidP="002516D8">
            <w:pPr>
              <w:contextualSpacing/>
              <w:rPr>
                <w:rStyle w:val="Hyperlink"/>
                <w:rFonts w:cstheme="minorHAnsi"/>
              </w:rPr>
            </w:pPr>
            <w:hyperlink r:id="rId16" w:history="1">
              <w:r w:rsidR="00E35136" w:rsidRPr="00EC4998">
                <w:rPr>
                  <w:rStyle w:val="Hyperlink"/>
                  <w:rFonts w:cstheme="minorHAnsi"/>
                </w:rPr>
                <w:t>http://spcdrdba/ReportS_SPCDRDBA/report/Rapoarte%20IT%20AFIR/Informatii-verificari%20cereri%20de%20finantare</w:t>
              </w:r>
            </w:hyperlink>
          </w:p>
          <w:p w14:paraId="360E628A" w14:textId="568A4F89" w:rsidR="00E35136" w:rsidRPr="00880A57" w:rsidRDefault="00E35136" w:rsidP="002516D8">
            <w:pPr>
              <w:spacing w:before="120" w:after="120"/>
              <w:jc w:val="both"/>
              <w:rPr>
                <w:rFonts w:asciiTheme="minorHAnsi" w:hAnsiTheme="minorHAnsi" w:cstheme="minorHAnsi"/>
                <w:b/>
                <w:sz w:val="24"/>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lastRenderedPageBreak/>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lastRenderedPageBreak/>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E35136" w:rsidRPr="001F7D9E"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1F7D9E"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În situația în care nu este clară încadrarea activității solictantului în codul CAEN eligibil menționat  în Anexa </w:t>
      </w:r>
      <w:r w:rsidRPr="00880A57">
        <w:rPr>
          <w:rFonts w:cstheme="minorHAnsi"/>
          <w:noProof/>
          <w:sz w:val="24"/>
          <w:szCs w:val="24"/>
        </w:rPr>
        <w:t>13</w:t>
      </w:r>
      <w:r w:rsidRPr="00880A57">
        <w:rPr>
          <w:rFonts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w:t>
            </w:r>
            <w:r w:rsidR="00E9462A" w:rsidRPr="00817185">
              <w:rPr>
                <w:rFonts w:cstheme="minorHAnsi"/>
                <w:sz w:val="24"/>
                <w:szCs w:val="24"/>
              </w:rPr>
              <w:t>, 5.4, 3.6</w:t>
            </w:r>
            <w:r w:rsidRPr="00880A57">
              <w:rPr>
                <w:rFonts w:asciiTheme="minorHAnsi" w:hAnsiTheme="minorHAnsi" w:cstheme="minorHAnsi"/>
                <w:sz w:val="24"/>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r w:rsidRPr="00EC3747">
              <w:rPr>
                <w:rFonts w:asciiTheme="minorHAnsi" w:hAnsiTheme="minorHAnsi" w:cstheme="minorHAnsi"/>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ph"/>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ph"/>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47893AF7" w:rsidR="00E35136" w:rsidRPr="00880A57" w:rsidRDefault="00E35136" w:rsidP="002516D8">
            <w:pPr>
              <w:pStyle w:val="ListParagraph"/>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D0087B"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leGrid"/>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EC54AFB" w14:textId="14BF86C0"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 xml:space="preserve"> în care rezultatul brut obţinut anual să nu fie negativ.</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14:paraId="2E4A81AC"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r w:rsidRPr="005F5888">
              <w:rPr>
                <w:rFonts w:asciiTheme="minorHAnsi" w:hAnsiTheme="minorHAnsi" w:cstheme="minorHAnsi"/>
                <w:sz w:val="24"/>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leGrid"/>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Intensitatea sprijinului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r w:rsidRPr="005F5888">
        <w:rPr>
          <w:rFonts w:cstheme="minorHAnsi"/>
          <w:sz w:val="24"/>
          <w:szCs w:val="24"/>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procent aferent intensității de maxim 80% expertul va verifica următoarele aspecte:</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699650AB"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46A1AADB" w14:textId="77777777" w:rsidR="00E35136" w:rsidRDefault="00E35136" w:rsidP="00E35136">
      <w:pPr>
        <w:pStyle w:val="ListParagraph"/>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14:paraId="43245B44" w14:textId="77777777" w:rsidR="00E35136" w:rsidRDefault="00E35136" w:rsidP="00E35136">
      <w:pPr>
        <w:pStyle w:val="ListParagraph"/>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8"/>
          <w:headerReference w:type="first" r:id="rId19"/>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880A57">
        <w:rPr>
          <w:rFonts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leGrid"/>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rPr>
              <w:t xml:space="preserve">1.2 +subcap.1.3+ subcap.1.4+ Cap.2 + Cap.3.5 +Cap. 3.8+  Cap.4A)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7FF1AE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67E86B6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5A656D97"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047810B8" w14:textId="77777777"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Heading1"/>
      </w:pPr>
      <w:r w:rsidRPr="00880A57">
        <w:t>SECTIUNEA II</w:t>
      </w:r>
    </w:p>
    <w:p w14:paraId="207C5529" w14:textId="77777777" w:rsidR="00447F59" w:rsidRPr="00880A57" w:rsidRDefault="00447F59" w:rsidP="00447F59">
      <w:pPr>
        <w:pStyle w:val="Heading1"/>
      </w:pPr>
      <w:r>
        <w:t xml:space="preserve">C. </w:t>
      </w:r>
      <w:r w:rsidRPr="00880A57">
        <w:t>Verificarea conformitatii copiei cu originalul pentru documentele atasate la cererea de finantare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14:paraId="13008ECD" w14:textId="77777777"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880A57" w:rsidRDefault="00447F59" w:rsidP="00DB3E30">
            <w:pPr>
              <w:jc w:val="both"/>
              <w:rPr>
                <w:rFonts w:cstheme="minorHAnsi"/>
                <w:sz w:val="24"/>
                <w:szCs w:val="24"/>
              </w:rPr>
            </w:pPr>
            <w:r w:rsidRPr="00880A57">
              <w:rPr>
                <w:rFonts w:cstheme="minorHAnsi"/>
                <w:sz w:val="24"/>
                <w:szCs w:val="24"/>
              </w:rPr>
              <w:t xml:space="preserve">a)Dreptul de proprietate privată </w:t>
            </w:r>
          </w:p>
          <w:p w14:paraId="04D50DCF" w14:textId="77777777" w:rsidR="00447F59" w:rsidRPr="00880A57" w:rsidRDefault="00447F59" w:rsidP="00DB3E30">
            <w:pPr>
              <w:jc w:val="both"/>
              <w:rPr>
                <w:rFonts w:cstheme="minorHAnsi"/>
                <w:sz w:val="24"/>
                <w:szCs w:val="24"/>
              </w:rPr>
            </w:pPr>
            <w:r w:rsidRPr="00880A57">
              <w:rPr>
                <w:rFonts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C7F6130" w14:textId="77777777" w:rsidR="00447F59" w:rsidRPr="00880A57" w:rsidRDefault="00447F59" w:rsidP="00DB3E30">
            <w:pPr>
              <w:jc w:val="both"/>
              <w:rPr>
                <w:rFonts w:cstheme="minorHAnsi"/>
                <w:sz w:val="24"/>
                <w:szCs w:val="24"/>
              </w:rPr>
            </w:pPr>
            <w:r w:rsidRPr="00880A57">
              <w:rPr>
                <w:rFonts w:cstheme="minorHAnsi"/>
                <w:sz w:val="24"/>
                <w:szCs w:val="24"/>
              </w:rPr>
              <w:t>Actele juridice translative de proprietate, precum contractele de vânzare-cumpărare, donație, schimb, etc;</w:t>
            </w:r>
          </w:p>
          <w:p w14:paraId="3DC067F9" w14:textId="77777777" w:rsidR="00447F59" w:rsidRPr="00880A57" w:rsidRDefault="00447F59" w:rsidP="00DB3E30">
            <w:pPr>
              <w:jc w:val="both"/>
              <w:rPr>
                <w:rFonts w:cstheme="minorHAnsi"/>
                <w:sz w:val="24"/>
                <w:szCs w:val="24"/>
              </w:rPr>
            </w:pPr>
            <w:r w:rsidRPr="00880A57">
              <w:rPr>
                <w:rFonts w:cstheme="minorHAnsi"/>
                <w:sz w:val="24"/>
                <w:szCs w:val="24"/>
              </w:rPr>
              <w:t>Actele juridice declarative de proprietate, precum împărțeala judiciară sau tranzacția;</w:t>
            </w:r>
          </w:p>
          <w:p w14:paraId="196186EA" w14:textId="77777777" w:rsidR="00447F59" w:rsidRPr="00880A57" w:rsidRDefault="00447F59" w:rsidP="00DB3E30">
            <w:pPr>
              <w:jc w:val="both"/>
              <w:rPr>
                <w:rFonts w:cstheme="minorHAnsi"/>
                <w:sz w:val="24"/>
                <w:szCs w:val="24"/>
              </w:rPr>
            </w:pPr>
            <w:r w:rsidRPr="00880A57">
              <w:rPr>
                <w:rFonts w:cstheme="minorHAnsi"/>
                <w:sz w:val="24"/>
                <w:szCs w:val="24"/>
              </w:rPr>
              <w:t>Actele jurisdicționale declarative, precum hotărârile judecătorești cu putere de res-judecata, de partaj, de constatare a uzucapiunii imobiliare, etc.</w:t>
            </w:r>
          </w:p>
          <w:p w14:paraId="4D816F1C" w14:textId="77777777" w:rsidR="00447F59" w:rsidRPr="00880A57" w:rsidRDefault="00447F59" w:rsidP="00DB3E30">
            <w:pPr>
              <w:jc w:val="both"/>
              <w:rPr>
                <w:rFonts w:cstheme="minorHAnsi"/>
                <w:sz w:val="24"/>
                <w:szCs w:val="24"/>
              </w:rPr>
            </w:pPr>
            <w:r w:rsidRPr="00880A57">
              <w:rPr>
                <w:rFonts w:cstheme="minorHAnsi"/>
                <w:sz w:val="24"/>
                <w:szCs w:val="24"/>
              </w:rPr>
              <w:t>Actele jurisdicționale, precum ordonanțele de adjudecare;</w:t>
            </w:r>
          </w:p>
          <w:p w14:paraId="79907689" w14:textId="77777777" w:rsidR="00447F59" w:rsidRPr="00880A57" w:rsidRDefault="00447F59" w:rsidP="00DB3E30">
            <w:pPr>
              <w:jc w:val="both"/>
              <w:rPr>
                <w:rFonts w:cstheme="minorHAnsi"/>
                <w:sz w:val="24"/>
                <w:szCs w:val="24"/>
              </w:rPr>
            </w:pPr>
            <w:r w:rsidRPr="00880A57">
              <w:rPr>
                <w:rFonts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terenuri, acesta va fi însoțit de o adresă emisă de concedent care să specifice:</w:t>
            </w:r>
          </w:p>
          <w:p w14:paraId="7F4CCE53" w14:textId="77777777" w:rsidR="00447F59" w:rsidRPr="00880A57" w:rsidRDefault="00447F59" w:rsidP="00DB3E30">
            <w:pPr>
              <w:jc w:val="both"/>
              <w:rPr>
                <w:rFonts w:cstheme="minorHAnsi"/>
                <w:sz w:val="24"/>
                <w:szCs w:val="24"/>
              </w:rPr>
            </w:pPr>
            <w:r w:rsidRPr="00880A57">
              <w:rPr>
                <w:rFonts w:cstheme="minorHAnsi"/>
                <w:sz w:val="24"/>
                <w:szCs w:val="24"/>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situaţia privind respectarea clauzelor contractuale, dacă este în graficul de realizare a 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t>dreptul de concesiune,</w:t>
            </w:r>
          </w:p>
          <w:p w14:paraId="46A125CA" w14:textId="77777777"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t xml:space="preserve">dreptul de superficie, </w:t>
            </w:r>
          </w:p>
          <w:p w14:paraId="2F338AFA" w14:textId="77777777"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t>dreptul de uzufruct;</w:t>
            </w:r>
          </w:p>
          <w:p w14:paraId="6767756E" w14:textId="77777777"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t>dreptul de folosinţă cu titlu gratuit</w:t>
            </w:r>
            <w:r>
              <w:rPr>
                <w:rFonts w:cstheme="minorHAnsi"/>
                <w:sz w:val="24"/>
                <w:szCs w:val="24"/>
              </w:rPr>
              <w:t>/ comodat</w:t>
            </w:r>
            <w:r w:rsidRPr="00880A57">
              <w:rPr>
                <w:rFonts w:cstheme="minorHAnsi"/>
                <w:sz w:val="24"/>
                <w:szCs w:val="24"/>
              </w:rPr>
              <w:t>;</w:t>
            </w:r>
          </w:p>
          <w:p w14:paraId="2EF8A685" w14:textId="77777777"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t>dreptul de închiriere/locațiune</w:t>
            </w:r>
          </w:p>
          <w:p w14:paraId="14191868" w14:textId="77777777" w:rsidR="00447F59" w:rsidRPr="00880A57" w:rsidRDefault="00447F59" w:rsidP="00DB3E30">
            <w:pPr>
              <w:jc w:val="both"/>
              <w:rPr>
                <w:rFonts w:cstheme="minorHAnsi"/>
                <w:sz w:val="24"/>
                <w:szCs w:val="24"/>
              </w:rPr>
            </w:pPr>
            <w:r w:rsidRPr="00880A57">
              <w:rPr>
                <w:rFonts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21CA0A53" w14:textId="77777777" w:rsidR="00447F59" w:rsidRPr="00880A57" w:rsidRDefault="00447F59" w:rsidP="00DB3E30">
            <w:pPr>
              <w:jc w:val="both"/>
              <w:rPr>
                <w:rFonts w:cstheme="minorHAnsi"/>
                <w:sz w:val="24"/>
                <w:szCs w:val="24"/>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Pr>
                <w:b/>
                <w:u w:val="single"/>
              </w:rPr>
              <w:t>B</w:t>
            </w:r>
            <w:r w:rsidRPr="005F5888">
              <w:rPr>
                <w:rFonts w:cstheme="minorHAnsi"/>
                <w:b/>
                <w:u w:val="single"/>
              </w:rPr>
              <w:t xml:space="preserve">eneficiarii publici, ONG-urile, unităţile de cult, </w:t>
            </w:r>
            <w:r w:rsidRPr="005F5888">
              <w:rPr>
                <w:rFonts w:cstheme="minorHAnsi"/>
              </w:rPr>
              <w:t xml:space="preserve">etc,  care propun proiecte ce includ </w:t>
            </w:r>
            <w:r w:rsidRPr="00704273">
              <w:rPr>
                <w:rFonts w:cstheme="minorHAnsi"/>
              </w:rPr>
              <w:t xml:space="preserve">bunuri/ </w:t>
            </w:r>
            <w:r w:rsidRPr="005F5888">
              <w:rPr>
                <w:rFonts w:cstheme="minorHAnsi"/>
              </w:rPr>
              <w:t xml:space="preserve">imobile </w:t>
            </w:r>
            <w:r w:rsidRPr="005F5888">
              <w:rPr>
                <w:rFonts w:cstheme="minorHAnsi"/>
                <w:lang w:val="it-IT"/>
              </w:rPr>
              <w:t xml:space="preserve">aparţinând domeniului public al statului sau al unităţilor administrativ-teritoriale, </w:t>
            </w:r>
            <w:r w:rsidRPr="005F5888">
              <w:rPr>
                <w:rFonts w:cstheme="minorHAnsi"/>
              </w:rPr>
              <w:t>indiferent daca necesit</w:t>
            </w:r>
            <w:r w:rsidRPr="00704273">
              <w:rPr>
                <w:rFonts w:cstheme="minorHAnsi"/>
              </w:rPr>
              <w:t>ă</w:t>
            </w:r>
            <w:r w:rsidRPr="005F5888">
              <w:rPr>
                <w:rFonts w:cstheme="minorHAnsi"/>
              </w:rPr>
              <w:t xml:space="preserve"> sau nu </w:t>
            </w:r>
            <w:r w:rsidRPr="00704273">
              <w:rPr>
                <w:rFonts w:cstheme="minorHAnsi"/>
              </w:rPr>
              <w:t xml:space="preserve">emiterea </w:t>
            </w:r>
            <w:r w:rsidRPr="005F5888">
              <w:rPr>
                <w:rFonts w:cstheme="minorHAnsi"/>
              </w:rPr>
              <w:t>Autorizatie</w:t>
            </w:r>
            <w:r w:rsidRPr="00704273">
              <w:rPr>
                <w:rFonts w:cstheme="minorHAnsi"/>
              </w:rPr>
              <w:t>i</w:t>
            </w:r>
            <w:r w:rsidRPr="005F5888">
              <w:rPr>
                <w:rFonts w:cstheme="minorHAnsi"/>
              </w:rPr>
              <w:t xml:space="preserve"> de construire</w:t>
            </w:r>
            <w:r w:rsidRPr="00704273">
              <w:rPr>
                <w:rFonts w:cstheme="minorHAnsi"/>
              </w:rPr>
              <w:t>,</w:t>
            </w:r>
            <w:r w:rsidRPr="005F5888">
              <w:rPr>
                <w:rFonts w:cstheme="minorHAnsi"/>
              </w:rPr>
              <w:t xml:space="preserve"> vor depune, după caz</w:t>
            </w:r>
            <w:r>
              <w:rPr>
                <w:rFonts w:cstheme="minorHAnsi"/>
              </w:rPr>
              <w:t>:</w:t>
            </w:r>
            <w:r w:rsidRPr="005F5888">
              <w:rPr>
                <w:rFonts w:cstheme="minorHAnsi"/>
              </w:rPr>
              <w:t xml:space="preserve">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ph"/>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64F29BC" w14:textId="77777777" w:rsidR="00447F59" w:rsidRPr="00BD50D0" w:rsidRDefault="00447F59" w:rsidP="00DB3E30">
            <w:pPr>
              <w:pStyle w:val="ListParagraph"/>
              <w:numPr>
                <w:ilvl w:val="1"/>
                <w:numId w:val="173"/>
              </w:numPr>
              <w:spacing w:after="120" w:line="240" w:lineRule="auto"/>
              <w:jc w:val="both"/>
              <w:rPr>
                <w:rFonts w:cstheme="minorHAnsi"/>
              </w:rPr>
            </w:pPr>
            <w:r w:rsidRPr="00BD50D0">
              <w:rPr>
                <w:rFonts w:cstheme="minorHAnsi"/>
              </w:rPr>
              <w:t>Hotărârea Consiliului Local privind aprobarea modificărilor şi / sau completărilor la inventar în sensul includerii în domeniul public sau detalierii poziției globale existente sau clasificării unor drumuri neclasificate, cu respectarea prevederilor Art. 200 OUG nr. 57/2019- Codul Administrativ, adică să fi fost supusă controlului de legalitate al Prefectului, în condiţiile legii</w:t>
            </w:r>
          </w:p>
          <w:p w14:paraId="1600E140" w14:textId="77777777" w:rsidR="00447F59" w:rsidRPr="00243F9F" w:rsidRDefault="00447F59" w:rsidP="00DB3E30">
            <w:pPr>
              <w:pStyle w:val="ListParagraph"/>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14:paraId="3ACE0075" w14:textId="77777777" w:rsidR="00447F59" w:rsidRPr="00243F9F" w:rsidRDefault="00447F59" w:rsidP="00DB3E30">
            <w:pPr>
              <w:pStyle w:val="ListParagraph"/>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880A57" w:rsidRDefault="00447F59" w:rsidP="00DB3E30">
            <w:pPr>
              <w:rPr>
                <w:rFonts w:cstheme="minorHAnsi"/>
                <w:sz w:val="24"/>
                <w:szCs w:val="24"/>
              </w:rPr>
            </w:pPr>
          </w:p>
          <w:p w14:paraId="3D6A9932" w14:textId="77777777" w:rsidR="00447F59" w:rsidRPr="00880A57" w:rsidRDefault="00447F59" w:rsidP="00DB3E30">
            <w:pPr>
              <w:rPr>
                <w:rFonts w:cstheme="minorHAnsi"/>
                <w:sz w:val="24"/>
                <w:szCs w:val="24"/>
              </w:rPr>
            </w:pPr>
          </w:p>
          <w:p w14:paraId="3D83E656" w14:textId="77777777" w:rsidR="00447F59" w:rsidRPr="00880A57" w:rsidRDefault="00447F59" w:rsidP="00DB3E30">
            <w:pPr>
              <w:rPr>
                <w:rFonts w:cstheme="minorHAnsi"/>
                <w:sz w:val="24"/>
                <w:szCs w:val="24"/>
              </w:rPr>
            </w:pPr>
          </w:p>
          <w:p w14:paraId="08283C8D" w14:textId="77777777" w:rsidR="00447F59" w:rsidRPr="00880A57" w:rsidRDefault="00447F59" w:rsidP="00DB3E30">
            <w:pPr>
              <w:rPr>
                <w:rFonts w:cstheme="minorHAnsi"/>
                <w:sz w:val="24"/>
                <w:szCs w:val="24"/>
              </w:rPr>
            </w:pPr>
          </w:p>
          <w:p w14:paraId="0AA78F65" w14:textId="77777777" w:rsidR="00447F59" w:rsidRPr="00880A57" w:rsidRDefault="00447F59" w:rsidP="00DB3E30">
            <w:pPr>
              <w:rPr>
                <w:rFonts w:cstheme="minorHAnsi"/>
                <w:sz w:val="24"/>
                <w:szCs w:val="24"/>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t>Copia actului de identitate pentru reprezentantul legal de proiect (asociat unic/ asociat majoritar/ administrator/</w:t>
            </w:r>
            <w:r w:rsidRPr="00880A57" w:rsidDel="00F86158">
              <w:rPr>
                <w:rFonts w:cstheme="minorHAnsi"/>
                <w:sz w:val="24"/>
                <w:szCs w:val="24"/>
              </w:rPr>
              <w:t xml:space="preserve"> </w:t>
            </w:r>
            <w:r w:rsidRPr="00880A57">
              <w:rPr>
                <w:rFonts w:cstheme="minorHAnsi"/>
                <w:sz w:val="24"/>
                <w:szCs w:val="24"/>
              </w:rPr>
              <w:t xml:space="preserve"> PFA, titular II, membru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880A57" w:rsidRDefault="00447F59" w:rsidP="00DB3E30">
            <w:pPr>
              <w:jc w:val="both"/>
              <w:rPr>
                <w:rFonts w:cstheme="minorHAnsi"/>
                <w:sz w:val="24"/>
                <w:szCs w:val="24"/>
              </w:rPr>
            </w:pPr>
            <w:r w:rsidRPr="00880A57">
              <w:rPr>
                <w:rFonts w:cstheme="minorHAnsi"/>
                <w:sz w:val="24"/>
                <w:szCs w:val="24"/>
              </w:rPr>
              <w:t>Document care atesta forma de organizare a solicitantului.</w:t>
            </w:r>
          </w:p>
          <w:p w14:paraId="2FFCEF59" w14:textId="77777777" w:rsidR="00447F59" w:rsidRPr="00880A57" w:rsidRDefault="00447F59" w:rsidP="00DB3E30">
            <w:pPr>
              <w:jc w:val="both"/>
              <w:rPr>
                <w:rFonts w:cstheme="minorHAnsi"/>
                <w:sz w:val="24"/>
                <w:szCs w:val="24"/>
              </w:rPr>
            </w:pPr>
            <w:r w:rsidRPr="00880A57">
              <w:rPr>
                <w:rFonts w:cstheme="minorHAnsi"/>
                <w:sz w:val="24"/>
                <w:szCs w:val="24"/>
              </w:rPr>
              <w:t>Hotarare judecatoreasca definitivă pronunţată pe baza actului de constituire și a statutului propriu în cazul Societăţilor agricole, însoțită de Statutul Societății agricole;</w:t>
            </w:r>
          </w:p>
          <w:p w14:paraId="1576EC65" w14:textId="77777777" w:rsidR="00447F59" w:rsidRPr="00880A57" w:rsidRDefault="00447F59" w:rsidP="00DB3E30">
            <w:pPr>
              <w:jc w:val="both"/>
              <w:rPr>
                <w:rFonts w:cstheme="minorHAnsi"/>
                <w:sz w:val="24"/>
                <w:szCs w:val="24"/>
              </w:rPr>
            </w:pPr>
            <w:r w:rsidRPr="00880A57">
              <w:rPr>
                <w:rFonts w:cstheme="minorHAnsi"/>
                <w:sz w:val="24"/>
                <w:szCs w:val="24"/>
              </w:rPr>
              <w:t>Act constitutiv pentru Societatea cooperativă agricolă.</w:t>
            </w:r>
          </w:p>
          <w:p w14:paraId="0E57A7FA"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14:paraId="53D3C7A9"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E9F6DD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ONG</w:t>
            </w:r>
          </w:p>
          <w:p w14:paraId="4544D972"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D56C14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Aşezământului Monahal (Mânăstire, Schit sau Metoc)</w:t>
            </w:r>
          </w:p>
          <w:p w14:paraId="0440C876"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880A57" w:rsidRDefault="00447F59" w:rsidP="00DB3E30">
            <w:pPr>
              <w:jc w:val="both"/>
              <w:rPr>
                <w:rFonts w:cstheme="minorHAnsi"/>
                <w:sz w:val="24"/>
                <w:szCs w:val="24"/>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880A57" w:rsidRDefault="00447F59" w:rsidP="00DB3E30">
            <w:pPr>
              <w:rPr>
                <w:rFonts w:cstheme="minorHAnsi"/>
                <w:sz w:val="24"/>
                <w:szCs w:val="24"/>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880A57" w:rsidRDefault="00447F59" w:rsidP="00DB3E30">
            <w:pPr>
              <w:jc w:val="both"/>
              <w:rPr>
                <w:rFonts w:cstheme="minorHAnsi"/>
                <w:sz w:val="24"/>
                <w:szCs w:val="24"/>
              </w:rPr>
            </w:pPr>
            <w:r w:rsidRPr="00880A57">
              <w:rPr>
                <w:rFonts w:cstheme="minorHAnsi"/>
                <w:sz w:val="24"/>
                <w:szCs w:val="24"/>
              </w:rPr>
              <w:t xml:space="preserve">Doc.6. </w:t>
            </w:r>
            <w:r w:rsidRPr="00855FBE">
              <w:rPr>
                <w:rFonts w:cstheme="minorHAnsi"/>
                <w:sz w:val="24"/>
                <w:szCs w:val="24"/>
              </w:rPr>
              <w:t>Declaratie incadrare in categoria de micro_intreprindere si intreprindere mica</w:t>
            </w:r>
            <w:r>
              <w:rPr>
                <w:rFonts w:cstheme="minorHAnsi"/>
                <w:sz w:val="24"/>
                <w:szCs w:val="24"/>
              </w:rPr>
              <w:t xml:space="preserve"> (</w:t>
            </w:r>
            <w:r w:rsidRPr="00855FBE">
              <w:rPr>
                <w:rFonts w:cstheme="minorHAnsi"/>
                <w:sz w:val="24"/>
                <w:szCs w:val="24"/>
              </w:rPr>
              <w:t>Anexa 11</w:t>
            </w:r>
            <w:r>
              <w:rPr>
                <w:rFonts w:cstheme="minorHAnsi"/>
                <w:sz w:val="24"/>
                <w:szCs w:val="24"/>
              </w:rPr>
              <w:t xml:space="preserve"> la Ghidul de implementare)</w:t>
            </w:r>
            <w:r w:rsidRPr="00855FBE">
              <w:rPr>
                <w:rFonts w:cstheme="minorHAnsi"/>
                <w:sz w:val="24"/>
                <w:szCs w:val="24"/>
              </w:rPr>
              <w:t xml:space="preserve"> </w:t>
            </w:r>
            <w:r w:rsidRPr="00880A57">
              <w:rPr>
                <w:rFonts w:cstheme="minorHAnsi"/>
                <w:sz w:val="24"/>
                <w:szCs w:val="24"/>
              </w:rPr>
              <w:t xml:space="preserve">  - daca este cazul</w:t>
            </w:r>
          </w:p>
          <w:p w14:paraId="6D1B2614" w14:textId="77777777" w:rsidR="00447F59" w:rsidRPr="00817185" w:rsidRDefault="00447F59" w:rsidP="00DB3E30">
            <w:pPr>
              <w:jc w:val="both"/>
              <w:rPr>
                <w:rFonts w:cstheme="minorHAnsi"/>
                <w:i/>
                <w:iCs/>
                <w:sz w:val="24"/>
                <w:szCs w:val="24"/>
              </w:rPr>
            </w:pPr>
            <w:r w:rsidRPr="00880A57">
              <w:rPr>
                <w:rFonts w:cstheme="minorHAnsi"/>
                <w:sz w:val="24"/>
                <w:szCs w:val="24"/>
              </w:rPr>
              <w:t>Aceasta trebuie să fie semnată de persoana autorizată să reprezinte întreprinderea.</w:t>
            </w:r>
          </w:p>
        </w:tc>
        <w:tc>
          <w:tcPr>
            <w:tcW w:w="475" w:type="pct"/>
            <w:vAlign w:val="center"/>
          </w:tcPr>
          <w:p w14:paraId="4590C00E" w14:textId="77777777" w:rsidR="00447F59" w:rsidRPr="00880A57" w:rsidRDefault="00447F59" w:rsidP="00DB3E30">
            <w:pPr>
              <w:rPr>
                <w:rFonts w:cstheme="minorHAnsi"/>
                <w:sz w:val="24"/>
                <w:szCs w:val="24"/>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880A57" w:rsidRDefault="00447F59" w:rsidP="00DB3E30">
            <w:pPr>
              <w:rPr>
                <w:rFonts w:cstheme="minorHAnsi"/>
                <w:sz w:val="24"/>
                <w:szCs w:val="24"/>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880A57" w:rsidRDefault="00447F59" w:rsidP="00DB3E30">
            <w:pPr>
              <w:rPr>
                <w:rFonts w:cstheme="minorHAnsi"/>
                <w:sz w:val="24"/>
                <w:szCs w:val="24"/>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880A57" w:rsidRDefault="00447F59" w:rsidP="00DB3E30">
            <w:pPr>
              <w:rPr>
                <w:rFonts w:cstheme="minorHAnsi"/>
                <w:sz w:val="24"/>
                <w:szCs w:val="24"/>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14:paraId="485FAA7E" w14:textId="77777777" w:rsidR="00447F59" w:rsidRPr="00880A57" w:rsidRDefault="00447F59" w:rsidP="00DB3E30">
            <w:pPr>
              <w:rPr>
                <w:rFonts w:cstheme="minorHAnsi"/>
                <w:sz w:val="24"/>
                <w:szCs w:val="24"/>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cstheme="minorHAnsi"/>
                <w:sz w:val="24"/>
                <w:szCs w:val="24"/>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880A57" w:rsidRDefault="00447F59" w:rsidP="00DB3E30">
            <w:pPr>
              <w:rPr>
                <w:rFonts w:cstheme="minorHAnsi"/>
                <w:sz w:val="24"/>
                <w:szCs w:val="24"/>
              </w:rPr>
            </w:pPr>
          </w:p>
          <w:p w14:paraId="2A7C1F56" w14:textId="77777777" w:rsidR="00447F59" w:rsidRPr="00880A57" w:rsidRDefault="00447F59" w:rsidP="00DB3E30">
            <w:pPr>
              <w:rPr>
                <w:rFonts w:cstheme="minorHAnsi"/>
                <w:sz w:val="24"/>
                <w:szCs w:val="24"/>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880A57" w:rsidRDefault="00447F59" w:rsidP="00DB3E30">
            <w:pPr>
              <w:rPr>
                <w:rFonts w:cstheme="minorHAnsi"/>
                <w:sz w:val="24"/>
                <w:szCs w:val="24"/>
              </w:rPr>
            </w:pPr>
            <w:r w:rsidRPr="00880A57">
              <w:rPr>
                <w:rFonts w:cstheme="minorHAnsi"/>
                <w:sz w:val="24"/>
                <w:szCs w:val="24"/>
              </w:rPr>
              <w:t xml:space="preserve">Doc.20. Alte documente </w:t>
            </w:r>
            <w:r w:rsidRPr="005F5888">
              <w:rPr>
                <w:rFonts w:cstheme="minorHAnsi"/>
                <w:b/>
                <w:bCs/>
                <w:sz w:val="24"/>
                <w:szCs w:val="24"/>
                <w:lang w:val="it-IT"/>
              </w:rPr>
              <w:t>justificative</w:t>
            </w:r>
            <w:r w:rsidRPr="00880A57">
              <w:rPr>
                <w:rFonts w:cstheme="minorHAnsi"/>
                <w:sz w:val="24"/>
                <w:szCs w:val="24"/>
              </w:rPr>
              <w:t xml:space="preserve"> (dupa caz)</w:t>
            </w:r>
          </w:p>
          <w:p w14:paraId="1C46ADA9" w14:textId="77777777" w:rsidR="00447F59" w:rsidRPr="00880A57" w:rsidRDefault="00447F59" w:rsidP="00DB3E30">
            <w:pPr>
              <w:rPr>
                <w:rFonts w:cstheme="minorHAnsi"/>
                <w:sz w:val="24"/>
                <w:szCs w:val="24"/>
              </w:rPr>
            </w:pPr>
          </w:p>
        </w:tc>
        <w:tc>
          <w:tcPr>
            <w:tcW w:w="475" w:type="pct"/>
          </w:tcPr>
          <w:p w14:paraId="5E80EFC1" w14:textId="77777777" w:rsidR="00447F59" w:rsidRPr="00880A57" w:rsidRDefault="00447F59" w:rsidP="00DB3E30">
            <w:pPr>
              <w:rPr>
                <w:rFonts w:cstheme="minorHAnsi"/>
                <w:sz w:val="24"/>
                <w:szCs w:val="24"/>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880A57" w:rsidRDefault="00D121DE" w:rsidP="00D121DE">
      <w:pPr>
        <w:jc w:val="both"/>
        <w:rPr>
          <w:rFonts w:cstheme="minorHAnsi"/>
          <w:sz w:val="24"/>
          <w:szCs w:val="24"/>
        </w:rPr>
      </w:pPr>
      <w:r w:rsidRPr="00880A57">
        <w:rPr>
          <w:rFonts w:cstheme="minorHAnsi"/>
          <w:sz w:val="24"/>
          <w:szCs w:val="24"/>
        </w:rPr>
        <w:t>Metodologie de completare:</w:t>
      </w:r>
    </w:p>
    <w:p w14:paraId="315C7867" w14:textId="77777777"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5F5888" w:rsidRDefault="00D121DE" w:rsidP="00D121DE">
      <w:pPr>
        <w:jc w:val="both"/>
        <w:rPr>
          <w:rFonts w:cstheme="minorHAnsi"/>
          <w:sz w:val="24"/>
          <w:szCs w:val="24"/>
        </w:rPr>
      </w:pPr>
      <w:r w:rsidRPr="00BE31E1">
        <w:rPr>
          <w:rFonts w:cstheme="minorHAnsi"/>
          <w:sz w:val="24"/>
          <w:szCs w:val="24"/>
        </w:rPr>
        <w:t>Se verifică exclusiv documentele emise pe numele acestuia sau pentru solicitant.</w:t>
      </w:r>
    </w:p>
    <w:p w14:paraId="32E18F9E" w14:textId="77777777" w:rsidR="00D121DE" w:rsidRDefault="00D121DE" w:rsidP="00D121DE">
      <w:pPr>
        <w:jc w:val="both"/>
        <w:rPr>
          <w:rFonts w:cstheme="minorHAnsi"/>
          <w:sz w:val="24"/>
          <w:szCs w:val="24"/>
        </w:rPr>
      </w:pPr>
      <w:r w:rsidRPr="00880A57">
        <w:rPr>
          <w:rFonts w:cstheme="minorHAnsi"/>
          <w:sz w:val="24"/>
          <w:szCs w:val="24"/>
        </w:rPr>
        <w:t>Expertul SLIN-OJFIR/ CRFIR efectuează verificarea documentației încărcate on-line cu documentele originale depuse pe suport de hârtie, respectiv existența semnăturilor și a ștampilelor persoanelor autorizate</w:t>
      </w:r>
      <w:r>
        <w:rPr>
          <w:rFonts w:cstheme="minorHAnsi"/>
          <w:sz w:val="24"/>
          <w:szCs w:val="24"/>
        </w:rPr>
        <w:t xml:space="preserve"> </w:t>
      </w:r>
      <w:r w:rsidRPr="00880A57">
        <w:rPr>
          <w:rFonts w:cstheme="minorHAnsi"/>
          <w:sz w:val="24"/>
          <w:szCs w:val="24"/>
        </w:rPr>
        <w:t xml:space="preserve">(dacă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24F7C30" w14:textId="77777777"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cstheme="minorHAnsi"/>
          <w:color w:val="000000" w:themeColor="text1"/>
          <w:sz w:val="24"/>
          <w:szCs w:val="24"/>
        </w:rPr>
        <w:t xml:space="preserve">La rubrica „Observații” se pot consemna și alte aspecte identificate în urma verificării documentelor. </w:t>
      </w:r>
    </w:p>
    <w:p w14:paraId="0E5C0479" w14:textId="77777777" w:rsidR="00D121DE" w:rsidRPr="00880A57" w:rsidRDefault="00D121DE" w:rsidP="00D121DE">
      <w:pPr>
        <w:jc w:val="both"/>
        <w:rPr>
          <w:rFonts w:cstheme="minorHAnsi"/>
          <w:sz w:val="24"/>
          <w:szCs w:val="24"/>
        </w:rPr>
      </w:pPr>
      <w:r w:rsidRPr="00880A57">
        <w:rPr>
          <w:rFonts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cstheme="minorHAnsi"/>
          <w:sz w:val="24"/>
          <w:szCs w:val="24"/>
        </w:rPr>
        <w:t>, considerandu-se ca beneficiarul nu şi-a respectat angajamentele asumate.</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Heading1"/>
      </w:pPr>
      <w:r>
        <w:t>D.</w:t>
      </w:r>
      <w:r w:rsidR="00E35136" w:rsidRPr="00880A57">
        <w:t xml:space="preserve"> Verificarea conformitatii si eligibilitatii documentelor la semnarea  contractului de finantare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shd w:val="clear" w:color="auto" w:fill="auto"/>
            <w:vAlign w:val="center"/>
          </w:tcPr>
          <w:p w14:paraId="3CB952E2" w14:textId="77777777"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shd w:val="clear" w:color="auto" w:fill="auto"/>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shd w:val="clear" w:color="auto" w:fill="auto"/>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14:paraId="653C7E92" w14:textId="77777777" w:rsidTr="005421AE">
        <w:trPr>
          <w:trHeight w:val="693"/>
        </w:trPr>
        <w:tc>
          <w:tcPr>
            <w:tcW w:w="6456" w:type="dxa"/>
            <w:gridSpan w:val="2"/>
            <w:shd w:val="clear" w:color="auto" w:fill="auto"/>
          </w:tcPr>
          <w:p w14:paraId="555853B8" w14:textId="77777777"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shd w:val="clear" w:color="auto" w:fill="auto"/>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shd w:val="clear" w:color="auto" w:fill="auto"/>
          </w:tcPr>
          <w:p w14:paraId="5CD08B5E" w14:textId="77777777" w:rsidR="00E35136" w:rsidRPr="00880A57" w:rsidRDefault="00E35136" w:rsidP="002516D8">
            <w:pPr>
              <w:rPr>
                <w:rFonts w:cstheme="minorHAnsi"/>
                <w:sz w:val="24"/>
                <w:szCs w:val="24"/>
              </w:rPr>
            </w:pPr>
            <w:r w:rsidRPr="00880A57">
              <w:rPr>
                <w:rFonts w:cstheme="minorHAnsi"/>
                <w:sz w:val="24"/>
                <w:szCs w:val="24"/>
              </w:rPr>
              <w:t>Proiectul tehnic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shd w:val="clear" w:color="auto" w:fill="auto"/>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shd w:val="clear" w:color="auto" w:fill="auto"/>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shd w:val="clear" w:color="auto" w:fill="auto"/>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shd w:val="clear" w:color="auto" w:fill="auto"/>
          </w:tcPr>
          <w:p w14:paraId="677E2B66" w14:textId="77777777" w:rsidR="00E35136" w:rsidRPr="00880A57" w:rsidRDefault="00E35136" w:rsidP="002516D8">
            <w:pPr>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10" w:type="dxa"/>
            <w:shd w:val="clear" w:color="auto" w:fill="auto"/>
            <w:vAlign w:val="center"/>
          </w:tcPr>
          <w:p w14:paraId="6E53C723" w14:textId="77777777" w:rsidR="00E35136" w:rsidRPr="00880A57" w:rsidRDefault="00E35136" w:rsidP="002516D8">
            <w:pPr>
              <w:rPr>
                <w:rFonts w:cstheme="minorHAnsi"/>
                <w:sz w:val="24"/>
                <w:szCs w:val="24"/>
              </w:rPr>
            </w:pPr>
          </w:p>
          <w:p w14:paraId="1F0B76D0" w14:textId="77777777" w:rsidR="00E35136" w:rsidRPr="00880A57" w:rsidRDefault="00E35136" w:rsidP="002516D8">
            <w:pPr>
              <w:rPr>
                <w:rFonts w:cstheme="minorHAnsi"/>
                <w:sz w:val="24"/>
                <w:szCs w:val="24"/>
              </w:rPr>
            </w:pPr>
            <w:r w:rsidRPr="00880A57">
              <w:rPr>
                <w:rFonts w:cstheme="minorHAnsi"/>
                <w:sz w:val="24"/>
                <w:szCs w:val="24"/>
              </w:rPr>
              <w:sym w:font="Wingdings" w:char="F06F"/>
            </w:r>
          </w:p>
          <w:p w14:paraId="15D9CF06" w14:textId="77777777" w:rsidR="00E35136" w:rsidRPr="00880A57" w:rsidRDefault="00E35136" w:rsidP="002516D8">
            <w:pPr>
              <w:rPr>
                <w:rFonts w:cstheme="minorHAnsi"/>
                <w:sz w:val="24"/>
                <w:szCs w:val="24"/>
              </w:rPr>
            </w:pPr>
          </w:p>
        </w:tc>
        <w:tc>
          <w:tcPr>
            <w:tcW w:w="812" w:type="dxa"/>
            <w:shd w:val="clear" w:color="auto" w:fill="auto"/>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shd w:val="clear" w:color="auto" w:fill="auto"/>
          </w:tcPr>
          <w:p w14:paraId="4954C34B" w14:textId="77777777" w:rsidR="00E35136" w:rsidRPr="00880A57" w:rsidRDefault="00E35136" w:rsidP="002516D8">
            <w:pPr>
              <w:rPr>
                <w:rFonts w:cstheme="minorHAnsi"/>
                <w:sz w:val="24"/>
                <w:szCs w:val="24"/>
              </w:rPr>
            </w:pPr>
            <w:r w:rsidRPr="00880A57">
              <w:rPr>
                <w:rFonts w:cstheme="minorHAnsi"/>
                <w:sz w:val="24"/>
                <w:szCs w:val="24"/>
              </w:rPr>
              <w:t>Documentul de identitate al reprezentantului legal al beneficiarului</w:t>
            </w:r>
          </w:p>
        </w:tc>
        <w:tc>
          <w:tcPr>
            <w:tcW w:w="810" w:type="dxa"/>
            <w:shd w:val="clear" w:color="auto" w:fill="auto"/>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shd w:val="clear" w:color="auto" w:fill="auto"/>
          </w:tcPr>
          <w:p w14:paraId="31D67FF1" w14:textId="77777777" w:rsidR="00E35136" w:rsidRPr="00880A57" w:rsidRDefault="00E35136" w:rsidP="002516D8">
            <w:pPr>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810" w:type="dxa"/>
            <w:shd w:val="clear" w:color="auto" w:fill="auto"/>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shd w:val="clear" w:color="auto" w:fill="auto"/>
          </w:tcPr>
          <w:p w14:paraId="1542E981" w14:textId="77777777"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shd w:val="clear" w:color="auto" w:fill="auto"/>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shd w:val="clear" w:color="auto" w:fill="auto"/>
          </w:tcPr>
          <w:p w14:paraId="697CE8E7" w14:textId="77777777"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shd w:val="clear" w:color="auto" w:fill="auto"/>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shd w:val="clear" w:color="auto" w:fill="auto"/>
          </w:tcPr>
          <w:p w14:paraId="4079C2A3"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shd w:val="clear" w:color="auto" w:fill="auto"/>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shd w:val="clear" w:color="auto" w:fill="auto"/>
          </w:tcPr>
          <w:p w14:paraId="3562EADA" w14:textId="77777777"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shd w:val="clear" w:color="auto" w:fill="auto"/>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shd w:val="clear" w:color="auto" w:fill="auto"/>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shd w:val="clear" w:color="auto" w:fill="auto"/>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shd w:val="clear" w:color="auto" w:fill="auto"/>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shd w:val="clear" w:color="auto" w:fill="auto"/>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Aprobat de: Director  OJFIR/CRFIR</w:t>
      </w:r>
    </w:p>
    <w:p w14:paraId="5CEA08E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1963FCC8"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 ..................................  </w:t>
      </w:r>
    </w:p>
    <w:p w14:paraId="2BE531FD"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12BB8CA2" w14:textId="77777777" w:rsidR="00E35136" w:rsidRPr="00880A57" w:rsidRDefault="00E35136" w:rsidP="00E35136">
      <w:pPr>
        <w:spacing w:before="120" w:after="120" w:line="240" w:lineRule="auto"/>
        <w:rPr>
          <w:rFonts w:cstheme="minorHAnsi"/>
          <w:sz w:val="24"/>
          <w:szCs w:val="24"/>
        </w:rPr>
      </w:pPr>
    </w:p>
    <w:p w14:paraId="400ECE89"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Verificat: Şef Serviciu OJFIR/</w:t>
      </w:r>
      <w:r w:rsidRPr="00880A57" w:rsidDel="009348B9">
        <w:rPr>
          <w:rFonts w:cstheme="minorHAnsi"/>
          <w:sz w:val="24"/>
          <w:szCs w:val="24"/>
        </w:rPr>
        <w:t xml:space="preserve"> </w:t>
      </w:r>
      <w:r w:rsidRPr="00880A57">
        <w:rPr>
          <w:rFonts w:cstheme="minorHAnsi"/>
          <w:sz w:val="24"/>
          <w:szCs w:val="24"/>
        </w:rPr>
        <w:t>CRFIR</w:t>
      </w:r>
    </w:p>
    <w:p w14:paraId="131633A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55C7D43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6E24762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07D596E7" w14:textId="77777777" w:rsidR="00E35136" w:rsidRPr="00880A57" w:rsidRDefault="00E35136" w:rsidP="00E35136">
      <w:pPr>
        <w:spacing w:before="120" w:after="120" w:line="240" w:lineRule="auto"/>
        <w:rPr>
          <w:rFonts w:cstheme="minorHAnsi"/>
          <w:sz w:val="24"/>
          <w:szCs w:val="24"/>
        </w:rPr>
      </w:pPr>
    </w:p>
    <w:p w14:paraId="280AE29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Întocmit de: Expert  OJFIR/CRFIR</w:t>
      </w:r>
    </w:p>
    <w:p w14:paraId="44A3064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3D33D82F"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08F9647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6290A19E" w14:textId="4B20ECCF"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t>Metodologia de verificare pentru documentele prezentate in vederea contractarii</w:t>
      </w:r>
    </w:p>
    <w:p w14:paraId="6195098E" w14:textId="77777777" w:rsidR="00E35136" w:rsidRPr="00880A57" w:rsidRDefault="00E35136" w:rsidP="00E35136">
      <w:pPr>
        <w:rPr>
          <w:rFonts w:cstheme="minorHAnsi"/>
          <w:sz w:val="24"/>
          <w:szCs w:val="24"/>
        </w:rPr>
      </w:pPr>
      <w:r w:rsidRPr="00880A57">
        <w:rPr>
          <w:rFonts w:cstheme="minorHAnsi"/>
          <w:sz w:val="24"/>
          <w:szCs w:val="24"/>
        </w:rPr>
        <w:t>In cazul in care se constata modificari aduse documentelor scanate in format electronic cererea de finantare este considerta neeligibila si nu se va incheia Contractul de Finantare.</w:t>
      </w:r>
    </w:p>
    <w:p w14:paraId="2D9C80A7" w14:textId="77777777"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880A57" w14:paraId="394A0CFC" w14:textId="77777777" w:rsidTr="00817185">
        <w:trPr>
          <w:trHeight w:val="417"/>
        </w:trPr>
        <w:tc>
          <w:tcPr>
            <w:tcW w:w="3510" w:type="dxa"/>
            <w:shd w:val="clear" w:color="auto" w:fill="auto"/>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shd w:val="clear" w:color="auto" w:fill="auto"/>
          </w:tcPr>
          <w:p w14:paraId="16403BFD" w14:textId="77777777"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14:paraId="1A33AF4D" w14:textId="77777777" w:rsidTr="002516D8">
        <w:trPr>
          <w:trHeight w:val="1025"/>
        </w:trPr>
        <w:tc>
          <w:tcPr>
            <w:tcW w:w="3510" w:type="dxa"/>
            <w:shd w:val="clear" w:color="auto" w:fill="auto"/>
          </w:tcPr>
          <w:p w14:paraId="68E1029A"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shd w:val="clear" w:color="auto" w:fill="auto"/>
          </w:tcPr>
          <w:p w14:paraId="1B2DACBB" w14:textId="77777777" w:rsidR="00E35136" w:rsidRDefault="00E35136" w:rsidP="00817185">
            <w:pPr>
              <w:spacing w:after="0" w:line="240" w:lineRule="auto"/>
              <w:jc w:val="both"/>
              <w:rPr>
                <w:rFonts w:cstheme="minorHAnsi"/>
                <w:sz w:val="24"/>
                <w:szCs w:val="24"/>
              </w:rPr>
            </w:pPr>
            <w:r w:rsidRPr="00880A57">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Default="00E35136" w:rsidP="00817185">
            <w:pPr>
              <w:spacing w:after="0" w:line="240" w:lineRule="auto"/>
              <w:jc w:val="both"/>
              <w:rPr>
                <w:rFonts w:cstheme="minorHAnsi"/>
                <w:sz w:val="24"/>
                <w:szCs w:val="24"/>
              </w:rPr>
            </w:pPr>
            <w:r w:rsidRPr="00880A57">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880A57" w:rsidRDefault="00E35136" w:rsidP="00817185">
            <w:pPr>
              <w:spacing w:after="0" w:line="240" w:lineRule="auto"/>
              <w:jc w:val="both"/>
              <w:rPr>
                <w:rFonts w:cstheme="minorHAnsi"/>
                <w:sz w:val="24"/>
                <w:szCs w:val="24"/>
              </w:rPr>
            </w:pPr>
            <w:r w:rsidRPr="00650FBF">
              <w:rPr>
                <w:rFonts w:cstheme="minorHAnsi"/>
                <w:sz w:val="24"/>
                <w:szCs w:val="24"/>
              </w:rPr>
              <w:t>Se verifică exclusiv documentele emise pe numele acestuia sau pentru solicitant.</w:t>
            </w:r>
          </w:p>
        </w:tc>
      </w:tr>
      <w:tr w:rsidR="00E35136" w:rsidRPr="00880A57" w14:paraId="6B27F1C2" w14:textId="77777777" w:rsidTr="002516D8">
        <w:trPr>
          <w:trHeight w:val="1025"/>
        </w:trPr>
        <w:tc>
          <w:tcPr>
            <w:tcW w:w="3510" w:type="dxa"/>
            <w:shd w:val="clear" w:color="auto" w:fill="auto"/>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shd w:val="clear" w:color="auto" w:fill="auto"/>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880A57">
              <w:rPr>
                <w:rFonts w:cstheme="minorHAnsi"/>
                <w:sz w:val="24"/>
                <w:szCs w:val="24"/>
              </w:rPr>
              <w:t xml:space="preserve">Atât extrasul de cont cât și contractul de credit vor menționa valoarea totală a cofinanțării private. </w:t>
            </w:r>
          </w:p>
          <w:p w14:paraId="64F3ED88"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157957BF"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Atragem atenția că în cazul în care beneficiarul implementeaza mai multe proiecte în cadrul PNDR/ PS, trebuie să prezinte dovada cofinanţării private  pentru toate proiectele.</w:t>
            </w:r>
          </w:p>
        </w:tc>
      </w:tr>
      <w:tr w:rsidR="00E35136" w:rsidRPr="00880A57" w14:paraId="5492D9CD" w14:textId="77777777" w:rsidTr="002516D8">
        <w:trPr>
          <w:trHeight w:val="1025"/>
        </w:trPr>
        <w:tc>
          <w:tcPr>
            <w:tcW w:w="3510" w:type="dxa"/>
            <w:shd w:val="clear" w:color="auto" w:fill="auto"/>
          </w:tcPr>
          <w:p w14:paraId="7672823B"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Nu este obligatorie deschiderea unui cont separat pentru derularea proiectului.</w:t>
            </w:r>
          </w:p>
        </w:tc>
        <w:tc>
          <w:tcPr>
            <w:tcW w:w="6237" w:type="dxa"/>
            <w:shd w:val="clear" w:color="auto" w:fill="auto"/>
          </w:tcPr>
          <w:p w14:paraId="3476934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Expertul verifica existenta acestui document, sa fie emis pe numele solicitantului de catre o institutie financiara/bancara cu sediul in Romania, sa contina datele solicitate.</w:t>
            </w:r>
          </w:p>
          <w:p w14:paraId="43FCDDF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Nu este obligatorie deschiderea unui cont separat pentru derularea proiectului.</w:t>
            </w:r>
          </w:p>
          <w:p w14:paraId="56DC1808"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Documentul este obligatoriu de prezentat.</w:t>
            </w:r>
          </w:p>
        </w:tc>
      </w:tr>
      <w:tr w:rsidR="00DB3E30" w:rsidRPr="00880A57" w14:paraId="22F7C098" w14:textId="77777777" w:rsidTr="002516D8">
        <w:trPr>
          <w:trHeight w:val="1025"/>
        </w:trPr>
        <w:tc>
          <w:tcPr>
            <w:tcW w:w="3510" w:type="dxa"/>
            <w:shd w:val="clear" w:color="auto" w:fill="auto"/>
          </w:tcPr>
          <w:p w14:paraId="5B0FE535" w14:textId="60977E05" w:rsidR="00DB3E30" w:rsidRPr="00880A57" w:rsidRDefault="00F43BD9">
            <w:pPr>
              <w:spacing w:after="0" w:line="240" w:lineRule="auto"/>
              <w:jc w:val="both"/>
              <w:rPr>
                <w:rFonts w:cstheme="minorHAnsi"/>
                <w:sz w:val="24"/>
                <w:szCs w:val="24"/>
              </w:rPr>
            </w:pPr>
            <w:r w:rsidRPr="00880A57">
              <w:rPr>
                <w:rFonts w:cstheme="minorHAnsi"/>
                <w:sz w:val="24"/>
                <w:szCs w:val="24"/>
              </w:rPr>
              <w:t>Documentul de identitate al reprezentantului legal al beneficiarului</w:t>
            </w:r>
          </w:p>
        </w:tc>
        <w:tc>
          <w:tcPr>
            <w:tcW w:w="6237" w:type="dxa"/>
            <w:shd w:val="clear" w:color="auto" w:fill="auto"/>
          </w:tcPr>
          <w:p w14:paraId="0BD91B44" w14:textId="01E6C7D3" w:rsidR="00DB3E30" w:rsidRPr="00880A57" w:rsidRDefault="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Pr>
                <w:rFonts w:cstheme="minorHAnsi"/>
                <w:sz w:val="24"/>
              </w:rPr>
              <w:t xml:space="preserve"> </w:t>
            </w:r>
            <w:r w:rsidRPr="005F5888">
              <w:rPr>
                <w:rFonts w:cstheme="minorHAnsi"/>
                <w:sz w:val="24"/>
                <w:lang w:val="it-IT"/>
              </w:rPr>
              <w:t>D</w:t>
            </w:r>
            <w:r w:rsidRPr="00880A57">
              <w:rPr>
                <w:rFonts w:cstheme="minorHAnsi"/>
                <w:sz w:val="24"/>
              </w:rPr>
              <w:t>ocumentul de identitate al reprezentantului legal al beneficiarului</w:t>
            </w:r>
          </w:p>
        </w:tc>
      </w:tr>
      <w:tr w:rsidR="00F43BD9" w:rsidRPr="00880A57" w14:paraId="383C088F" w14:textId="77777777" w:rsidTr="002516D8">
        <w:trPr>
          <w:trHeight w:val="1025"/>
        </w:trPr>
        <w:tc>
          <w:tcPr>
            <w:tcW w:w="3510" w:type="dxa"/>
            <w:shd w:val="clear" w:color="auto" w:fill="auto"/>
          </w:tcPr>
          <w:p w14:paraId="3A8961B8" w14:textId="02F8E65F" w:rsidR="00F43BD9" w:rsidRPr="00880A57" w:rsidRDefault="00F43BD9" w:rsidP="00F43BD9">
            <w:pPr>
              <w:spacing w:after="0" w:line="240" w:lineRule="auto"/>
              <w:jc w:val="both"/>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6237" w:type="dxa"/>
            <w:shd w:val="clear" w:color="auto" w:fill="auto"/>
          </w:tcPr>
          <w:p w14:paraId="43769B99" w14:textId="614D5D7F" w:rsidR="00F43BD9" w:rsidRPr="00880A57" w:rsidRDefault="00F43BD9" w:rsidP="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14:paraId="49605E9F" w14:textId="77777777" w:rsidTr="002516D8">
        <w:trPr>
          <w:trHeight w:val="1025"/>
        </w:trPr>
        <w:tc>
          <w:tcPr>
            <w:tcW w:w="3510" w:type="dxa"/>
            <w:shd w:val="clear" w:color="auto" w:fill="auto"/>
          </w:tcPr>
          <w:p w14:paraId="4A02722B" w14:textId="4D1D8DA7"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shd w:val="clear" w:color="auto" w:fill="auto"/>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w:t>
            </w:r>
            <w:r w:rsidRPr="00880A57">
              <w:rPr>
                <w:rFonts w:cstheme="minorHAnsi"/>
                <w:sz w:val="24"/>
              </w:rPr>
              <w:t xml:space="preserve"> </w:t>
            </w:r>
            <w:r>
              <w:rPr>
                <w:rFonts w:cstheme="minorHAnsi"/>
                <w:sz w:val="24"/>
              </w:rPr>
              <w:t>este</w:t>
            </w:r>
            <w:r w:rsidRPr="00880A57">
              <w:rPr>
                <w:rFonts w:cstheme="minorHAnsi"/>
                <w:sz w:val="24"/>
              </w:rPr>
              <w:t xml:space="preserve">  obligatoriu de prezentat.</w:t>
            </w:r>
          </w:p>
        </w:tc>
      </w:tr>
      <w:tr w:rsidR="00F43BD9" w:rsidRPr="00880A57" w14:paraId="22C9CE8A" w14:textId="77777777" w:rsidTr="002516D8">
        <w:trPr>
          <w:trHeight w:val="1025"/>
        </w:trPr>
        <w:tc>
          <w:tcPr>
            <w:tcW w:w="3510" w:type="dxa"/>
            <w:shd w:val="clear" w:color="auto" w:fill="auto"/>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14:paraId="3F5BFCE7" w14:textId="77777777" w:rsidTr="002516D8">
        <w:trPr>
          <w:trHeight w:val="1025"/>
        </w:trPr>
        <w:tc>
          <w:tcPr>
            <w:tcW w:w="3510" w:type="dxa"/>
            <w:shd w:val="clear" w:color="auto" w:fill="auto"/>
          </w:tcPr>
          <w:p w14:paraId="33055A4D"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w:t>
            </w:r>
          </w:p>
        </w:tc>
        <w:tc>
          <w:tcPr>
            <w:tcW w:w="6237" w:type="dxa"/>
            <w:shd w:val="clear" w:color="auto" w:fill="auto"/>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20"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880A57" w14:paraId="70CE5545" w14:textId="77777777" w:rsidTr="002516D8">
        <w:trPr>
          <w:trHeight w:val="1025"/>
        </w:trPr>
        <w:tc>
          <w:tcPr>
            <w:tcW w:w="3510" w:type="dxa"/>
            <w:shd w:val="clear" w:color="auto" w:fill="auto"/>
          </w:tcPr>
          <w:p w14:paraId="4702021C" w14:textId="77777777"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shd w:val="clear" w:color="auto" w:fill="auto"/>
          </w:tcPr>
          <w:p w14:paraId="3317BDFF" w14:textId="77777777" w:rsidR="00F43BD9" w:rsidRPr="00880A57" w:rsidRDefault="00F43BD9" w:rsidP="00F4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14:paraId="30E0A09A" w14:textId="77777777" w:rsidR="00F43BD9" w:rsidRPr="00880A57" w:rsidRDefault="00F43BD9" w:rsidP="00F43BD9">
            <w:pPr>
              <w:spacing w:before="120" w:after="120" w:line="240" w:lineRule="auto"/>
              <w:jc w:val="both"/>
              <w:rPr>
                <w:rFonts w:cstheme="minorHAnsi"/>
                <w:sz w:val="24"/>
                <w:szCs w:val="24"/>
              </w:rPr>
            </w:pPr>
            <w:r w:rsidRPr="00880A57">
              <w:rPr>
                <w:rFonts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880A57">
              <w:rPr>
                <w:rFonts w:cstheme="minorHAnsi"/>
                <w:sz w:val="24"/>
                <w:szCs w:val="24"/>
              </w:rPr>
              <w:t xml:space="preserve">În procură va fi specificată funcția/calitatea persoanei mandatate în cadrul întreprinderii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14:paraId="55A35A64" w14:textId="77777777" w:rsidTr="002516D8">
        <w:trPr>
          <w:trHeight w:val="1025"/>
        </w:trPr>
        <w:tc>
          <w:tcPr>
            <w:tcW w:w="3510" w:type="dxa"/>
            <w:shd w:val="clear" w:color="auto" w:fill="auto"/>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shd w:val="clear" w:color="auto" w:fill="auto"/>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14:paraId="4C3B94B8" w14:textId="77777777" w:rsidTr="002516D8">
        <w:trPr>
          <w:trHeight w:val="1025"/>
        </w:trPr>
        <w:tc>
          <w:tcPr>
            <w:tcW w:w="3510" w:type="dxa"/>
            <w:shd w:val="clear" w:color="auto" w:fill="auto"/>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shd w:val="clear" w:color="auto" w:fill="auto"/>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880A57" w:rsidRDefault="00E35136" w:rsidP="00E35136">
      <w:pPr>
        <w:rPr>
          <w:rFonts w:cstheme="minorHAnsi"/>
          <w:sz w:val="24"/>
          <w:szCs w:val="24"/>
        </w:rPr>
      </w:pPr>
    </w:p>
    <w:p w14:paraId="3AF8061C" w14:textId="77777777" w:rsidR="00E35136" w:rsidRPr="00880A57" w:rsidRDefault="00E35136" w:rsidP="00E35136">
      <w:pPr>
        <w:jc w:val="both"/>
        <w:rPr>
          <w:rFonts w:cstheme="minorHAnsi"/>
          <w:sz w:val="24"/>
          <w:szCs w:val="24"/>
        </w:rPr>
      </w:pPr>
      <w:r w:rsidRPr="00880A57">
        <w:rPr>
          <w:rFonts w:cstheme="minorHAnsi"/>
          <w:sz w:val="24"/>
          <w:szCs w:val="24"/>
        </w:rPr>
        <w:t xml:space="preserve">Notă: </w:t>
      </w:r>
    </w:p>
    <w:p w14:paraId="580F3A76" w14:textId="77777777" w:rsidR="00E35136" w:rsidRPr="00880A57" w:rsidRDefault="00E35136" w:rsidP="00E35136">
      <w:pPr>
        <w:jc w:val="both"/>
        <w:rPr>
          <w:rFonts w:cstheme="minorHAnsi"/>
          <w:sz w:val="24"/>
          <w:szCs w:val="24"/>
        </w:rPr>
      </w:pPr>
      <w:r w:rsidRPr="00880A57">
        <w:rPr>
          <w:rFonts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B4295FC" w14:textId="77777777" w:rsidR="00E35136" w:rsidRPr="00880A57" w:rsidRDefault="00E35136" w:rsidP="00E35136">
      <w:pPr>
        <w:jc w:val="both"/>
        <w:rPr>
          <w:rFonts w:cstheme="minorHAnsi"/>
          <w:sz w:val="24"/>
          <w:szCs w:val="24"/>
        </w:rPr>
      </w:pPr>
      <w:r w:rsidRPr="00880A57">
        <w:rPr>
          <w:rFonts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880A57">
        <w:rPr>
          <w:rFonts w:cstheme="minorHAnsi"/>
          <w:sz w:val="24"/>
          <w:szCs w:val="24"/>
        </w:rPr>
        <w:t>În caz contrar, expertul bifează căsuța NU iar Cererea de finanțare devine neeligibilă.</w:t>
      </w:r>
    </w:p>
    <w:p w14:paraId="52E818B1" w14:textId="2665C3F6" w:rsidR="00E35136" w:rsidRPr="00880A57" w:rsidRDefault="00E35136" w:rsidP="00E35136">
      <w:pPr>
        <w:jc w:val="both"/>
        <w:rPr>
          <w:rFonts w:cstheme="minorHAnsi"/>
          <w:sz w:val="24"/>
          <w:szCs w:val="24"/>
        </w:rPr>
      </w:pPr>
    </w:p>
    <w:p w14:paraId="2D081645" w14:textId="1C2F1259" w:rsidR="00E35136" w:rsidRPr="00880A57" w:rsidRDefault="00E35136" w:rsidP="00E35136">
      <w:pPr>
        <w:jc w:val="both"/>
        <w:rPr>
          <w:rFonts w:cstheme="minorHAnsi"/>
          <w:sz w:val="24"/>
          <w:szCs w:val="24"/>
        </w:rPr>
      </w:pPr>
      <w:r w:rsidRPr="00880A57">
        <w:rPr>
          <w:rFonts w:cstheme="minorHAnsi"/>
          <w:sz w:val="24"/>
          <w:szCs w:val="24"/>
        </w:rPr>
        <w:t>Dacă în urma verificării documentelor se constată că sunt îndeplinite condițiile de eligibilitate</w:t>
      </w:r>
      <w:r>
        <w:rPr>
          <w:rFonts w:cstheme="minorHAnsi"/>
          <w:sz w:val="24"/>
          <w:szCs w:val="24"/>
        </w:rPr>
        <w:t xml:space="preserve"> generală</w:t>
      </w:r>
      <w:r w:rsidRPr="00880A57">
        <w:rPr>
          <w:rFonts w:cstheme="minorHAnsi"/>
          <w:sz w:val="24"/>
          <w:szCs w:val="24"/>
        </w:rPr>
        <w:t>, proiectul este declarat eligibil; se trece în etapa următoare în vederea încheierii contractului de finanțare</w:t>
      </w:r>
      <w:r>
        <w:rPr>
          <w:rFonts w:cstheme="minorHAnsi"/>
          <w:sz w:val="24"/>
          <w:szCs w:val="24"/>
        </w:rPr>
        <w:t>.</w:t>
      </w:r>
    </w:p>
    <w:p w14:paraId="2A4B11FC" w14:textId="77777777" w:rsidR="00E35136" w:rsidRPr="00880A57" w:rsidRDefault="00E35136" w:rsidP="00E35136">
      <w:pPr>
        <w:jc w:val="both"/>
        <w:rPr>
          <w:rFonts w:cstheme="minorHAnsi"/>
          <w:sz w:val="24"/>
          <w:szCs w:val="24"/>
        </w:rPr>
      </w:pPr>
      <w:r w:rsidRPr="00880A57">
        <w:rPr>
          <w:rFonts w:cstheme="minorHAnsi"/>
          <w:sz w:val="24"/>
          <w:szCs w:val="24"/>
        </w:rPr>
        <w:t xml:space="preserve"> În cazul:</w:t>
      </w:r>
    </w:p>
    <w:p w14:paraId="1CFDBDE0" w14:textId="54DFAE08"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4D69FF3C" w14:textId="77777777"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ph"/>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5F5888" w:rsidRDefault="00E35136" w:rsidP="00E35136">
      <w:pPr>
        <w:jc w:val="both"/>
        <w:rPr>
          <w:rFonts w:cstheme="minorHAnsi"/>
          <w:sz w:val="24"/>
        </w:rPr>
      </w:pPr>
      <w:r>
        <w:rPr>
          <w:rFonts w:cstheme="minorHAnsi"/>
          <w:sz w:val="24"/>
          <w:szCs w:val="24"/>
        </w:rPr>
        <w:t>p</w:t>
      </w:r>
      <w:r w:rsidRPr="005F5888">
        <w:rPr>
          <w:rFonts w:cstheme="minorHAnsi"/>
          <w:sz w:val="24"/>
          <w:szCs w:val="24"/>
        </w:rPr>
        <w:t xml:space="preserve">roiectul va avea statut de contract neîncheiat. Solicitantul va fi notificat cu privire la neîncheierea contractului de finanţare.   </w:t>
      </w:r>
    </w:p>
    <w:p w14:paraId="0C88413B" w14:textId="77777777" w:rsidR="00E35136" w:rsidRPr="00880A57" w:rsidRDefault="00E35136" w:rsidP="00E35136">
      <w:pPr>
        <w:rPr>
          <w:rFonts w:cstheme="minorHAnsi"/>
          <w:sz w:val="24"/>
        </w:rPr>
      </w:pPr>
    </w:p>
    <w:p w14:paraId="1D8FD7B2" w14:textId="77777777" w:rsidR="00E35136" w:rsidRPr="00880A57" w:rsidRDefault="00E35136" w:rsidP="00E35136">
      <w:pPr>
        <w:rPr>
          <w:rFonts w:cstheme="minorHAnsi"/>
          <w:sz w:val="24"/>
          <w:szCs w:val="24"/>
        </w:rPr>
      </w:pPr>
    </w:p>
    <w:p w14:paraId="350FB6BA" w14:textId="2110C46F"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03CDF" w14:textId="77777777" w:rsidR="007C52AF" w:rsidRDefault="007C52AF">
      <w:pPr>
        <w:spacing w:after="0" w:line="240" w:lineRule="auto"/>
      </w:pPr>
      <w:r>
        <w:separator/>
      </w:r>
    </w:p>
  </w:endnote>
  <w:endnote w:type="continuationSeparator" w:id="0">
    <w:p w14:paraId="463A0FA8" w14:textId="77777777" w:rsidR="007C52AF" w:rsidRDefault="007C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Wingdings2">
    <w:altName w:val="Malgun Gothic Semilight"/>
    <w:panose1 w:val="020B0604020202020204"/>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2000503060000020004"/>
    <w:charset w:val="00"/>
    <w:family w:val="auto"/>
    <w:pitch w:val="variable"/>
    <w:sig w:usb0="80000067" w:usb1="00000000" w:usb2="00000000" w:usb3="00000000" w:csb0="00000001" w:csb1="00000000"/>
  </w:font>
  <w:font w:name="Eurostile">
    <w:panose1 w:val="020B0504020202050204"/>
    <w:charset w:val="4D"/>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0000000000000000000"/>
    <w:charset w:val="00"/>
    <w:family w:val="auto"/>
    <w:pitch w:val="variable"/>
    <w:sig w:usb0="E00002FF" w:usb1="5000785B" w:usb2="00000000" w:usb3="00000000" w:csb0="0000019F" w:csb1="00000000"/>
  </w:font>
  <w:font w:name="EUAlbertina">
    <w:altName w:val="Calibri"/>
    <w:panose1 w:val="020B0604020202020204"/>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Cambria Bold">
    <w:altName w:val="Cambria"/>
    <w:panose1 w:val="020B0604020202020204"/>
    <w:charset w:val="00"/>
    <w:family w:val="roman"/>
    <w:notTrueType/>
    <w:pitch w:val="default"/>
  </w:font>
  <w:font w:name="Wingdings 2">
    <w:panose1 w:val="05020102010507070707"/>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DF71A" w14:textId="77777777" w:rsidR="007C52AF" w:rsidRDefault="007C52AF">
      <w:pPr>
        <w:spacing w:after="0" w:line="240" w:lineRule="auto"/>
      </w:pPr>
      <w:r>
        <w:separator/>
      </w:r>
    </w:p>
  </w:footnote>
  <w:footnote w:type="continuationSeparator" w:id="0">
    <w:p w14:paraId="122644E1" w14:textId="77777777" w:rsidR="007C52AF" w:rsidRDefault="007C5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1612D3A1" w14:textId="77777777" w:rsidR="00DB3E30" w:rsidRDefault="00DB3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4E413D4" w14:textId="77777777" w:rsidR="00DB3E30" w:rsidRDefault="00D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0.65pt;height:10.6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1"/>
  </w:num>
  <w:num w:numId="2">
    <w:abstractNumId w:val="0"/>
  </w:num>
  <w:num w:numId="3">
    <w:abstractNumId w:val="189"/>
  </w:num>
  <w:num w:numId="4">
    <w:abstractNumId w:val="40"/>
  </w:num>
  <w:num w:numId="5">
    <w:abstractNumId w:val="83"/>
  </w:num>
  <w:num w:numId="6">
    <w:abstractNumId w:val="174"/>
  </w:num>
  <w:num w:numId="7">
    <w:abstractNumId w:val="124"/>
  </w:num>
  <w:num w:numId="8">
    <w:abstractNumId w:val="13"/>
  </w:num>
  <w:num w:numId="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73"/>
  </w:num>
  <w:num w:numId="12">
    <w:abstractNumId w:val="113"/>
  </w:num>
  <w:num w:numId="13">
    <w:abstractNumId w:val="82"/>
  </w:num>
  <w:num w:numId="14">
    <w:abstractNumId w:val="179"/>
  </w:num>
  <w:num w:numId="15">
    <w:abstractNumId w:val="57"/>
  </w:num>
  <w:num w:numId="16">
    <w:abstractNumId w:val="109"/>
  </w:num>
  <w:num w:numId="17">
    <w:abstractNumId w:val="127"/>
  </w:num>
  <w:num w:numId="18">
    <w:abstractNumId w:val="99"/>
  </w:num>
  <w:num w:numId="19">
    <w:abstractNumId w:val="93"/>
  </w:num>
  <w:num w:numId="20">
    <w:abstractNumId w:val="180"/>
  </w:num>
  <w:num w:numId="21">
    <w:abstractNumId w:val="31"/>
  </w:num>
  <w:num w:numId="22">
    <w:abstractNumId w:val="160"/>
  </w:num>
  <w:num w:numId="23">
    <w:abstractNumId w:val="148"/>
  </w:num>
  <w:num w:numId="24">
    <w:abstractNumId w:val="89"/>
  </w:num>
  <w:num w:numId="25">
    <w:abstractNumId w:val="67"/>
  </w:num>
  <w:num w:numId="26">
    <w:abstractNumId w:val="136"/>
  </w:num>
  <w:num w:numId="27">
    <w:abstractNumId w:val="145"/>
  </w:num>
  <w:num w:numId="28">
    <w:abstractNumId w:val="119"/>
  </w:num>
  <w:num w:numId="29">
    <w:abstractNumId w:val="186"/>
  </w:num>
  <w:num w:numId="30">
    <w:abstractNumId w:val="16"/>
  </w:num>
  <w:num w:numId="31">
    <w:abstractNumId w:val="101"/>
  </w:num>
  <w:num w:numId="32">
    <w:abstractNumId w:val="5"/>
  </w:num>
  <w:num w:numId="33">
    <w:abstractNumId w:val="79"/>
  </w:num>
  <w:num w:numId="34">
    <w:abstractNumId w:val="161"/>
  </w:num>
  <w:num w:numId="35">
    <w:abstractNumId w:val="97"/>
  </w:num>
  <w:num w:numId="36">
    <w:abstractNumId w:val="139"/>
  </w:num>
  <w:num w:numId="37">
    <w:abstractNumId w:val="181"/>
  </w:num>
  <w:num w:numId="38">
    <w:abstractNumId w:val="96"/>
  </w:num>
  <w:num w:numId="39">
    <w:abstractNumId w:val="1"/>
  </w:num>
  <w:num w:numId="40">
    <w:abstractNumId w:val="176"/>
  </w:num>
  <w:num w:numId="41">
    <w:abstractNumId w:val="87"/>
  </w:num>
  <w:num w:numId="42">
    <w:abstractNumId w:val="44"/>
  </w:num>
  <w:num w:numId="43">
    <w:abstractNumId w:val="191"/>
  </w:num>
  <w:num w:numId="44">
    <w:abstractNumId w:val="157"/>
  </w:num>
  <w:num w:numId="45">
    <w:abstractNumId w:val="84"/>
  </w:num>
  <w:num w:numId="46">
    <w:abstractNumId w:val="86"/>
  </w:num>
  <w:num w:numId="47">
    <w:abstractNumId w:val="38"/>
  </w:num>
  <w:num w:numId="48">
    <w:abstractNumId w:val="20"/>
  </w:num>
  <w:num w:numId="49">
    <w:abstractNumId w:val="80"/>
  </w:num>
  <w:num w:numId="50">
    <w:abstractNumId w:val="32"/>
  </w:num>
  <w:num w:numId="51">
    <w:abstractNumId w:val="171"/>
  </w:num>
  <w:num w:numId="52">
    <w:abstractNumId w:val="23"/>
  </w:num>
  <w:num w:numId="53">
    <w:abstractNumId w:val="76"/>
  </w:num>
  <w:num w:numId="54">
    <w:abstractNumId w:val="182"/>
  </w:num>
  <w:num w:numId="55">
    <w:abstractNumId w:val="55"/>
  </w:num>
  <w:num w:numId="56">
    <w:abstractNumId w:val="25"/>
  </w:num>
  <w:num w:numId="57">
    <w:abstractNumId w:val="197"/>
  </w:num>
  <w:num w:numId="58">
    <w:abstractNumId w:val="123"/>
  </w:num>
  <w:num w:numId="59">
    <w:abstractNumId w:val="111"/>
  </w:num>
  <w:num w:numId="60">
    <w:abstractNumId w:val="147"/>
  </w:num>
  <w:num w:numId="61">
    <w:abstractNumId w:val="34"/>
  </w:num>
  <w:num w:numId="62">
    <w:abstractNumId w:val="125"/>
  </w:num>
  <w:num w:numId="63">
    <w:abstractNumId w:val="3"/>
  </w:num>
  <w:num w:numId="64">
    <w:abstractNumId w:val="121"/>
  </w:num>
  <w:num w:numId="65">
    <w:abstractNumId w:val="195"/>
  </w:num>
  <w:num w:numId="66">
    <w:abstractNumId w:val="45"/>
  </w:num>
  <w:num w:numId="67">
    <w:abstractNumId w:val="30"/>
  </w:num>
  <w:num w:numId="68">
    <w:abstractNumId w:val="94"/>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6"/>
  </w:num>
  <w:num w:numId="72">
    <w:abstractNumId w:val="19"/>
  </w:num>
  <w:num w:numId="73">
    <w:abstractNumId w:val="24"/>
  </w:num>
  <w:num w:numId="74">
    <w:abstractNumId w:val="168"/>
  </w:num>
  <w:num w:numId="75">
    <w:abstractNumId w:val="184"/>
  </w:num>
  <w:num w:numId="76">
    <w:abstractNumId w:val="165"/>
  </w:num>
  <w:num w:numId="77">
    <w:abstractNumId w:val="108"/>
  </w:num>
  <w:num w:numId="78">
    <w:abstractNumId w:val="107"/>
  </w:num>
  <w:num w:numId="79">
    <w:abstractNumId w:val="49"/>
  </w:num>
  <w:num w:numId="80">
    <w:abstractNumId w:val="144"/>
  </w:num>
  <w:num w:numId="81">
    <w:abstractNumId w:val="201"/>
  </w:num>
  <w:num w:numId="82">
    <w:abstractNumId w:val="200"/>
  </w:num>
  <w:num w:numId="83">
    <w:abstractNumId w:val="190"/>
  </w:num>
  <w:num w:numId="84">
    <w:abstractNumId w:val="7"/>
  </w:num>
  <w:num w:numId="85">
    <w:abstractNumId w:val="85"/>
  </w:num>
  <w:num w:numId="86">
    <w:abstractNumId w:val="53"/>
  </w:num>
  <w:num w:numId="87">
    <w:abstractNumId w:val="42"/>
  </w:num>
  <w:num w:numId="88">
    <w:abstractNumId w:val="11"/>
  </w:num>
  <w:num w:numId="89">
    <w:abstractNumId w:val="65"/>
  </w:num>
  <w:num w:numId="90">
    <w:abstractNumId w:val="92"/>
  </w:num>
  <w:num w:numId="91">
    <w:abstractNumId w:val="95"/>
  </w:num>
  <w:num w:numId="92">
    <w:abstractNumId w:val="208"/>
  </w:num>
  <w:num w:numId="93">
    <w:abstractNumId w:val="73"/>
  </w:num>
  <w:num w:numId="94">
    <w:abstractNumId w:val="130"/>
  </w:num>
  <w:num w:numId="95">
    <w:abstractNumId w:val="164"/>
  </w:num>
  <w:num w:numId="96">
    <w:abstractNumId w:val="115"/>
  </w:num>
  <w:num w:numId="97">
    <w:abstractNumId w:val="61"/>
  </w:num>
  <w:num w:numId="98">
    <w:abstractNumId w:val="74"/>
  </w:num>
  <w:num w:numId="99">
    <w:abstractNumId w:val="193"/>
  </w:num>
  <w:num w:numId="100">
    <w:abstractNumId w:val="72"/>
  </w:num>
  <w:num w:numId="10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6"/>
  </w:num>
  <w:num w:numId="10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9"/>
  </w:num>
  <w:num w:numId="105">
    <w:abstractNumId w:val="68"/>
  </w:num>
  <w:num w:numId="106">
    <w:abstractNumId w:val="153"/>
  </w:num>
  <w:num w:numId="107">
    <w:abstractNumId w:val="120"/>
  </w:num>
  <w:num w:numId="108">
    <w:abstractNumId w:val="56"/>
  </w:num>
  <w:num w:numId="109">
    <w:abstractNumId w:val="117"/>
  </w:num>
  <w:num w:numId="110">
    <w:abstractNumId w:val="114"/>
  </w:num>
  <w:num w:numId="111">
    <w:abstractNumId w:val="58"/>
  </w:num>
  <w:num w:numId="112">
    <w:abstractNumId w:val="10"/>
  </w:num>
  <w:num w:numId="113">
    <w:abstractNumId w:val="196"/>
  </w:num>
  <w:num w:numId="114">
    <w:abstractNumId w:val="202"/>
  </w:num>
  <w:num w:numId="115">
    <w:abstractNumId w:val="150"/>
  </w:num>
  <w:num w:numId="116">
    <w:abstractNumId w:val="138"/>
  </w:num>
  <w:num w:numId="117">
    <w:abstractNumId w:val="59"/>
  </w:num>
  <w:num w:numId="118">
    <w:abstractNumId w:val="43"/>
  </w:num>
  <w:num w:numId="119">
    <w:abstractNumId w:val="167"/>
  </w:num>
  <w:num w:numId="120">
    <w:abstractNumId w:val="187"/>
  </w:num>
  <w:num w:numId="121">
    <w:abstractNumId w:val="71"/>
  </w:num>
  <w:num w:numId="122">
    <w:abstractNumId w:val="102"/>
  </w:num>
  <w:num w:numId="123">
    <w:abstractNumId w:val="12"/>
  </w:num>
  <w:num w:numId="124">
    <w:abstractNumId w:val="29"/>
  </w:num>
  <w:num w:numId="125">
    <w:abstractNumId w:val="207"/>
  </w:num>
  <w:num w:numId="126">
    <w:abstractNumId w:val="41"/>
  </w:num>
  <w:num w:numId="127">
    <w:abstractNumId w:val="155"/>
  </w:num>
  <w:num w:numId="128">
    <w:abstractNumId w:val="78"/>
  </w:num>
  <w:num w:numId="129">
    <w:abstractNumId w:val="126"/>
  </w:num>
  <w:num w:numId="130">
    <w:abstractNumId w:val="170"/>
  </w:num>
  <w:num w:numId="131">
    <w:abstractNumId w:val="185"/>
  </w:num>
  <w:num w:numId="132">
    <w:abstractNumId w:val="60"/>
  </w:num>
  <w:num w:numId="133">
    <w:abstractNumId w:val="63"/>
  </w:num>
  <w:num w:numId="13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4"/>
  </w:num>
  <w:num w:numId="137">
    <w:abstractNumId w:val="169"/>
  </w:num>
  <w:num w:numId="138">
    <w:abstractNumId w:val="158"/>
  </w:num>
  <w:num w:numId="139">
    <w:abstractNumId w:val="104"/>
  </w:num>
  <w:num w:numId="140">
    <w:abstractNumId w:val="9"/>
  </w:num>
  <w:num w:numId="14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5"/>
  </w:num>
  <w:num w:numId="143">
    <w:abstractNumId w:val="64"/>
  </w:num>
  <w:num w:numId="144">
    <w:abstractNumId w:val="140"/>
  </w:num>
  <w:num w:numId="145">
    <w:abstractNumId w:val="50"/>
  </w:num>
  <w:num w:numId="146">
    <w:abstractNumId w:val="54"/>
  </w:num>
  <w:num w:numId="147">
    <w:abstractNumId w:val="35"/>
  </w:num>
  <w:num w:numId="148">
    <w:abstractNumId w:val="52"/>
  </w:num>
  <w:num w:numId="149">
    <w:abstractNumId w:val="118"/>
  </w:num>
  <w:num w:numId="150">
    <w:abstractNumId w:val="4"/>
  </w:num>
  <w:num w:numId="151">
    <w:abstractNumId w:val="28"/>
  </w:num>
  <w:num w:numId="152">
    <w:abstractNumId w:val="132"/>
  </w:num>
  <w:num w:numId="153">
    <w:abstractNumId w:val="75"/>
  </w:num>
  <w:num w:numId="154">
    <w:abstractNumId w:val="77"/>
  </w:num>
  <w:num w:numId="155">
    <w:abstractNumId w:val="192"/>
  </w:num>
  <w:num w:numId="156">
    <w:abstractNumId w:val="100"/>
  </w:num>
  <w:num w:numId="157">
    <w:abstractNumId w:val="21"/>
  </w:num>
  <w:num w:numId="158">
    <w:abstractNumId w:val="177"/>
  </w:num>
  <w:num w:numId="159">
    <w:abstractNumId w:val="39"/>
  </w:num>
  <w:num w:numId="160">
    <w:abstractNumId w:val="66"/>
  </w:num>
  <w:num w:numId="161">
    <w:abstractNumId w:val="205"/>
  </w:num>
  <w:num w:numId="162">
    <w:abstractNumId w:val="133"/>
  </w:num>
  <w:num w:numId="163">
    <w:abstractNumId w:val="98"/>
  </w:num>
  <w:num w:numId="164">
    <w:abstractNumId w:val="36"/>
  </w:num>
  <w:num w:numId="165">
    <w:abstractNumId w:val="163"/>
  </w:num>
  <w:num w:numId="166">
    <w:abstractNumId w:val="146"/>
  </w:num>
  <w:num w:numId="167">
    <w:abstractNumId w:val="62"/>
  </w:num>
  <w:num w:numId="168">
    <w:abstractNumId w:val="142"/>
  </w:num>
  <w:num w:numId="169">
    <w:abstractNumId w:val="183"/>
  </w:num>
  <w:num w:numId="170">
    <w:abstractNumId w:val="46"/>
  </w:num>
  <w:num w:numId="171">
    <w:abstractNumId w:val="143"/>
  </w:num>
  <w:num w:numId="172">
    <w:abstractNumId w:val="135"/>
  </w:num>
  <w:num w:numId="173">
    <w:abstractNumId w:val="149"/>
  </w:num>
  <w:num w:numId="174">
    <w:abstractNumId w:val="194"/>
  </w:num>
  <w:num w:numId="175">
    <w:abstractNumId w:val="198"/>
  </w:num>
  <w:num w:numId="176">
    <w:abstractNumId w:val="110"/>
  </w:num>
  <w:num w:numId="177">
    <w:abstractNumId w:val="33"/>
  </w:num>
  <w:num w:numId="178">
    <w:abstractNumId w:val="17"/>
  </w:num>
  <w:num w:numId="179">
    <w:abstractNumId w:val="122"/>
  </w:num>
  <w:num w:numId="180">
    <w:abstractNumId w:val="131"/>
  </w:num>
  <w:num w:numId="181">
    <w:abstractNumId w:val="203"/>
  </w:num>
  <w:num w:numId="182">
    <w:abstractNumId w:val="48"/>
  </w:num>
  <w:num w:numId="183">
    <w:abstractNumId w:val="152"/>
  </w:num>
  <w:num w:numId="184">
    <w:abstractNumId w:val="116"/>
  </w:num>
  <w:num w:numId="185">
    <w:abstractNumId w:val="27"/>
  </w:num>
  <w:num w:numId="186">
    <w:abstractNumId w:val="159"/>
  </w:num>
  <w:num w:numId="187">
    <w:abstractNumId w:val="141"/>
  </w:num>
  <w:num w:numId="188">
    <w:abstractNumId w:val="188"/>
  </w:num>
  <w:num w:numId="189">
    <w:abstractNumId w:val="37"/>
  </w:num>
  <w:num w:numId="190">
    <w:abstractNumId w:val="156"/>
  </w:num>
  <w:num w:numId="191">
    <w:abstractNumId w:val="172"/>
  </w:num>
  <w:num w:numId="192">
    <w:abstractNumId w:val="91"/>
  </w:num>
  <w:num w:numId="193">
    <w:abstractNumId w:val="14"/>
  </w:num>
  <w:num w:numId="194">
    <w:abstractNumId w:val="69"/>
  </w:num>
  <w:num w:numId="195">
    <w:abstractNumId w:val="137"/>
  </w:num>
  <w:num w:numId="196">
    <w:abstractNumId w:val="6"/>
  </w:num>
  <w:num w:numId="197">
    <w:abstractNumId w:val="70"/>
  </w:num>
  <w:num w:numId="198">
    <w:abstractNumId w:val="88"/>
  </w:num>
  <w:num w:numId="199">
    <w:abstractNumId w:val="103"/>
  </w:num>
  <w:num w:numId="200">
    <w:abstractNumId w:val="204"/>
  </w:num>
  <w:num w:numId="201">
    <w:abstractNumId w:val="26"/>
  </w:num>
  <w:num w:numId="202">
    <w:abstractNumId w:val="2"/>
  </w:num>
  <w:num w:numId="203">
    <w:abstractNumId w:val="15"/>
  </w:num>
  <w:num w:numId="204">
    <w:abstractNumId w:val="22"/>
  </w:num>
  <w:num w:numId="205">
    <w:abstractNumId w:val="51"/>
  </w:num>
  <w:num w:numId="206">
    <w:abstractNumId w:val="112"/>
  </w:num>
  <w:num w:numId="207">
    <w:abstractNumId w:val="162"/>
  </w:num>
  <w:num w:numId="208">
    <w:abstractNumId w:val="18"/>
  </w:num>
  <w:num w:numId="20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5343"/>
    <w:rsid w:val="001F7D9E"/>
    <w:rsid w:val="002516D8"/>
    <w:rsid w:val="00371BF9"/>
    <w:rsid w:val="00447F59"/>
    <w:rsid w:val="004D57F7"/>
    <w:rsid w:val="005421AE"/>
    <w:rsid w:val="005D6F3A"/>
    <w:rsid w:val="006718F0"/>
    <w:rsid w:val="007B6D6F"/>
    <w:rsid w:val="007C52AF"/>
    <w:rsid w:val="00817185"/>
    <w:rsid w:val="00913744"/>
    <w:rsid w:val="0091416C"/>
    <w:rsid w:val="00947090"/>
    <w:rsid w:val="00B21713"/>
    <w:rsid w:val="00C7009A"/>
    <w:rsid w:val="00D0087B"/>
    <w:rsid w:val="00D121DE"/>
    <w:rsid w:val="00DB3E30"/>
    <w:rsid w:val="00E10F53"/>
    <w:rsid w:val="00E35136"/>
    <w:rsid w:val="00E9462A"/>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Heading2">
    <w:name w:val="heading 2"/>
    <w:basedOn w:val="Normal"/>
    <w:next w:val="Normal"/>
    <w:link w:val="Heading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Heading8">
    <w:name w:val="heading 8"/>
    <w:basedOn w:val="Normal"/>
    <w:next w:val="Normal"/>
    <w:link w:val="Heading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Heading9">
    <w:name w:val="heading 9"/>
    <w:basedOn w:val="Normal"/>
    <w:next w:val="Normal"/>
    <w:link w:val="Heading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136"/>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E35136"/>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E35136"/>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E35136"/>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E35136"/>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E35136"/>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E35136"/>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E35136"/>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E35136"/>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35136"/>
    <w:rPr>
      <w:rFonts w:ascii="Calibri" w:eastAsia="Calibri" w:hAnsi="Calibri" w:cs="Times New Roman"/>
      <w:lang w:val="ro-RO"/>
    </w:rPr>
  </w:style>
  <w:style w:type="paragraph" w:styleId="Footer">
    <w:name w:val="footer"/>
    <w:aliases w:val=" Char"/>
    <w:basedOn w:val="Normal"/>
    <w:link w:val="Footer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E35136"/>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E3513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leGrid">
    <w:name w:val="Table Grid"/>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E35136"/>
    <w:rPr>
      <w:sz w:val="16"/>
      <w:szCs w:val="16"/>
    </w:rPr>
  </w:style>
  <w:style w:type="paragraph" w:styleId="CommentText">
    <w:name w:val="annotation text"/>
    <w:basedOn w:val="Normal"/>
    <w:link w:val="CommentText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E35136"/>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E35136"/>
    <w:rPr>
      <w:b/>
      <w:bCs/>
    </w:rPr>
  </w:style>
  <w:style w:type="character" w:customStyle="1" w:styleId="CommentSubjectChar">
    <w:name w:val="Comment Subject Char"/>
    <w:basedOn w:val="CommentTextChar"/>
    <w:link w:val="CommentSubject"/>
    <w:rsid w:val="00E35136"/>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35136"/>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35136"/>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E35136"/>
    <w:rPr>
      <w:vertAlign w:val="superscript"/>
    </w:rPr>
  </w:style>
  <w:style w:type="paragraph" w:styleId="BodyText">
    <w:name w:val="Body Text"/>
    <w:basedOn w:val="Normal"/>
    <w:link w:val="BodyTextChar"/>
    <w:unhideWhenUsed/>
    <w:rsid w:val="00E35136"/>
    <w:pPr>
      <w:spacing w:after="120" w:line="276" w:lineRule="auto"/>
    </w:pPr>
    <w:rPr>
      <w:rFonts w:ascii="Calibri" w:eastAsia="Calibri" w:hAnsi="Calibri" w:cs="Times New Roman"/>
      <w:lang w:val="ro-RO"/>
    </w:rPr>
  </w:style>
  <w:style w:type="character" w:customStyle="1" w:styleId="BodyTextChar">
    <w:name w:val="Body Text Char"/>
    <w:basedOn w:val="DefaultParagraphFont"/>
    <w:link w:val="BodyText"/>
    <w:rsid w:val="00E35136"/>
    <w:rPr>
      <w:rFonts w:ascii="Calibri" w:eastAsia="Calibri" w:hAnsi="Calibri" w:cs="Times New Roman"/>
      <w:lang w:val="ro-RO"/>
    </w:rPr>
  </w:style>
  <w:style w:type="paragraph" w:styleId="TOC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OC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E35136"/>
  </w:style>
  <w:style w:type="character" w:styleId="FollowedHyperlink">
    <w:name w:val="FollowedHyperlink"/>
    <w:uiPriority w:val="99"/>
    <w:unhideWhenUsed/>
    <w:rsid w:val="00E35136"/>
    <w:rPr>
      <w:color w:val="800080"/>
      <w:u w:val="single"/>
    </w:rPr>
  </w:style>
  <w:style w:type="paragraph" w:styleId="TOC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EndnoteTextChar">
    <w:name w:val="Endnote Text Char"/>
    <w:basedOn w:val="DefaultParagraphFont"/>
    <w:link w:val="EndnoteText"/>
    <w:uiPriority w:val="99"/>
    <w:semiHidden/>
    <w:rsid w:val="00E35136"/>
    <w:rPr>
      <w:rFonts w:ascii="Calibri" w:eastAsia="Times New Roman" w:hAnsi="Calibri" w:cs="Times New Roman"/>
      <w:sz w:val="20"/>
      <w:szCs w:val="20"/>
      <w:lang w:eastAsia="x-none"/>
    </w:rPr>
  </w:style>
  <w:style w:type="paragraph" w:styleId="Title">
    <w:name w:val="Title"/>
    <w:basedOn w:val="Normal"/>
    <w:link w:val="Title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E3513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BodyTextIndentChar">
    <w:name w:val="Body Text Indent Char"/>
    <w:basedOn w:val="DefaultParagraphFont"/>
    <w:link w:val="BodyTextIndent"/>
    <w:rsid w:val="00E35136"/>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35136"/>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NoteHeadingChar">
    <w:name w:val="Note Heading Char"/>
    <w:basedOn w:val="DefaultParagraphFont"/>
    <w:link w:val="NoteHeading"/>
    <w:rsid w:val="00E35136"/>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BodyText2Char">
    <w:name w:val="Body Text 2 Char"/>
    <w:basedOn w:val="DefaultParagraphFont"/>
    <w:link w:val="BodyText2"/>
    <w:rsid w:val="00E35136"/>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E35136"/>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E35136"/>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E35136"/>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PlainTextChar">
    <w:name w:val="Plain Text Char"/>
    <w:basedOn w:val="DefaultParagraphFont"/>
    <w:link w:val="PlainText"/>
    <w:uiPriority w:val="99"/>
    <w:rsid w:val="00E35136"/>
    <w:rPr>
      <w:rFonts w:ascii="Consolas" w:eastAsia="Calibri" w:hAnsi="Consolas" w:cs="Times New Roman"/>
      <w:sz w:val="21"/>
      <w:szCs w:val="21"/>
      <w:lang w:eastAsia="x-none"/>
    </w:rPr>
  </w:style>
  <w:style w:type="paragraph" w:styleId="NoSpacing">
    <w:name w:val="No Spacing"/>
    <w:link w:val="NoSpacingChar"/>
    <w:uiPriority w:val="1"/>
    <w:qFormat/>
    <w:rsid w:val="00E3513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E35136"/>
    <w:rPr>
      <w:vertAlign w:val="superscript"/>
    </w:rPr>
  </w:style>
  <w:style w:type="character" w:styleId="BookTitle">
    <w:name w:val="Book Title"/>
    <w:qFormat/>
    <w:rsid w:val="00E35136"/>
    <w:rPr>
      <w:b/>
      <w:bCs/>
      <w:smallCaps/>
      <w:spacing w:val="5"/>
    </w:rPr>
  </w:style>
  <w:style w:type="character" w:customStyle="1" w:styleId="tpa1">
    <w:name w:val="tpa1"/>
    <w:basedOn w:val="DefaultParagraphFont"/>
    <w:rsid w:val="00E35136"/>
  </w:style>
  <w:style w:type="character" w:customStyle="1" w:styleId="tli1">
    <w:name w:val="tli1"/>
    <w:basedOn w:val="DefaultParagraphFont"/>
    <w:rsid w:val="00E35136"/>
  </w:style>
  <w:style w:type="character" w:customStyle="1" w:styleId="text10">
    <w:name w:val="text1"/>
    <w:basedOn w:val="DefaultParagraphFont"/>
    <w:rsid w:val="00E35136"/>
  </w:style>
  <w:style w:type="character" w:customStyle="1" w:styleId="pt1">
    <w:name w:val="pt1"/>
    <w:rsid w:val="00E35136"/>
    <w:rPr>
      <w:b/>
      <w:bCs/>
      <w:color w:val="8F0000"/>
    </w:rPr>
  </w:style>
  <w:style w:type="character" w:customStyle="1" w:styleId="tpt1">
    <w:name w:val="tpt1"/>
    <w:basedOn w:val="DefaultParagraphFont"/>
    <w:rsid w:val="00E35136"/>
  </w:style>
  <w:style w:type="character" w:customStyle="1" w:styleId="al1">
    <w:name w:val="al1"/>
    <w:rsid w:val="00E35136"/>
    <w:rPr>
      <w:b/>
      <w:bCs/>
      <w:color w:val="008F00"/>
    </w:rPr>
  </w:style>
  <w:style w:type="character" w:customStyle="1" w:styleId="tal1">
    <w:name w:val="tal1"/>
    <w:basedOn w:val="DefaultParagraphFont"/>
    <w:rsid w:val="00E35136"/>
  </w:style>
  <w:style w:type="character" w:customStyle="1" w:styleId="do1">
    <w:name w:val="do1"/>
    <w:rsid w:val="00E35136"/>
    <w:rPr>
      <w:b/>
      <w:bCs/>
      <w:sz w:val="26"/>
      <w:szCs w:val="26"/>
    </w:rPr>
  </w:style>
  <w:style w:type="character" w:customStyle="1" w:styleId="def">
    <w:name w:val="def"/>
    <w:basedOn w:val="DefaultParagraphFont"/>
    <w:rsid w:val="00E35136"/>
  </w:style>
  <w:style w:type="character" w:customStyle="1" w:styleId="titlupag">
    <w:name w:val="titlu_pag"/>
    <w:basedOn w:val="DefaultParagraphFont"/>
    <w:rsid w:val="00E35136"/>
  </w:style>
  <w:style w:type="character" w:customStyle="1" w:styleId="ar1">
    <w:name w:val="ar1"/>
    <w:rsid w:val="00E35136"/>
    <w:rPr>
      <w:b/>
      <w:bCs/>
      <w:color w:val="0000AF"/>
      <w:sz w:val="22"/>
      <w:szCs w:val="22"/>
    </w:rPr>
  </w:style>
  <w:style w:type="paragraph" w:styleId="z-TopofForm">
    <w:name w:val="HTML Top of Form"/>
    <w:basedOn w:val="Normal"/>
    <w:next w:val="Normal"/>
    <w:link w:val="z-TopofForm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TopofFormChar">
    <w:name w:val="z-Top of Form Char"/>
    <w:basedOn w:val="DefaultParagraphFont"/>
    <w:link w:val="z-TopofForm"/>
    <w:uiPriority w:val="99"/>
    <w:rsid w:val="00E35136"/>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BottomofFormChar">
    <w:name w:val="z-Bottom of Form Char"/>
    <w:basedOn w:val="DefaultParagraphFont"/>
    <w:link w:val="z-BottomofForm"/>
    <w:uiPriority w:val="99"/>
    <w:rsid w:val="00E35136"/>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35136"/>
  </w:style>
  <w:style w:type="table" w:customStyle="1" w:styleId="TableGrid2">
    <w:name w:val="Table Grid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DefaultParagraphFont"/>
    <w:rsid w:val="00E35136"/>
  </w:style>
  <w:style w:type="character" w:styleId="Strong">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BodyTextIndent2Char">
    <w:name w:val="Body Text Indent 2 Char"/>
    <w:basedOn w:val="DefaultParagraphFont"/>
    <w:link w:val="BodyTextIndent2"/>
    <w:rsid w:val="00E35136"/>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E35136"/>
  </w:style>
  <w:style w:type="numbering" w:customStyle="1" w:styleId="NoList111">
    <w:name w:val="No List111"/>
    <w:next w:val="NoList"/>
    <w:uiPriority w:val="99"/>
    <w:semiHidden/>
    <w:unhideWhenUsed/>
    <w:rsid w:val="00E35136"/>
  </w:style>
  <w:style w:type="table" w:customStyle="1" w:styleId="TableGrid21">
    <w:name w:val="Table Grid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35136"/>
  </w:style>
  <w:style w:type="numbering" w:customStyle="1" w:styleId="NoList3">
    <w:name w:val="No List3"/>
    <w:next w:val="NoList"/>
    <w:uiPriority w:val="99"/>
    <w:semiHidden/>
    <w:unhideWhenUsed/>
    <w:rsid w:val="00E35136"/>
  </w:style>
  <w:style w:type="paragraph" w:customStyle="1" w:styleId="Stil2">
    <w:name w:val="Stil2"/>
    <w:basedOn w:val="Heading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eChar">
    <w:name w:val="Subtitle Char"/>
    <w:basedOn w:val="DefaultParagraphFont"/>
    <w:link w:val="Subtitle"/>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E35136"/>
    <w:rPr>
      <w:i/>
      <w:iCs/>
    </w:rPr>
  </w:style>
  <w:style w:type="numbering" w:customStyle="1" w:styleId="NoList4">
    <w:name w:val="No List4"/>
    <w:next w:val="NoList"/>
    <w:uiPriority w:val="99"/>
    <w:semiHidden/>
    <w:unhideWhenUsed/>
    <w:rsid w:val="00E35136"/>
  </w:style>
  <w:style w:type="paragraph" w:styleId="Caption">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35136"/>
  </w:style>
  <w:style w:type="table" w:customStyle="1" w:styleId="TableGrid7">
    <w:name w:val="Table Grid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35136"/>
  </w:style>
  <w:style w:type="character" w:styleId="IntenseReference">
    <w:name w:val="Intense Reference"/>
    <w:uiPriority w:val="32"/>
    <w:qFormat/>
    <w:rsid w:val="00E35136"/>
    <w:rPr>
      <w:b/>
      <w:bCs/>
      <w:smallCaps/>
      <w:color w:val="C0504D"/>
      <w:spacing w:val="5"/>
      <w:u w:val="single"/>
    </w:rPr>
  </w:style>
  <w:style w:type="table" w:customStyle="1" w:styleId="TableGrid10">
    <w:name w:val="Table Grid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35136"/>
  </w:style>
  <w:style w:type="numbering" w:customStyle="1" w:styleId="NoList31">
    <w:name w:val="No List31"/>
    <w:next w:val="NoList"/>
    <w:uiPriority w:val="99"/>
    <w:semiHidden/>
    <w:unhideWhenUsed/>
    <w:rsid w:val="00E35136"/>
  </w:style>
  <w:style w:type="character" w:customStyle="1" w:styleId="NoSpacingChar">
    <w:name w:val="No Spacing Char"/>
    <w:link w:val="NoSpacing"/>
    <w:uiPriority w:val="1"/>
    <w:rsid w:val="00E35136"/>
    <w:rPr>
      <w:rFonts w:ascii="Arial" w:eastAsia="Times New Roman" w:hAnsi="Arial" w:cs="Times New Roman"/>
      <w:sz w:val="28"/>
      <w:szCs w:val="28"/>
    </w:rPr>
  </w:style>
  <w:style w:type="table" w:customStyle="1" w:styleId="TableGrid71">
    <w:name w:val="Table Grid7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35136"/>
  </w:style>
  <w:style w:type="numbering" w:customStyle="1" w:styleId="NoList22">
    <w:name w:val="No List22"/>
    <w:next w:val="NoList"/>
    <w:uiPriority w:val="99"/>
    <w:semiHidden/>
    <w:unhideWhenUsed/>
    <w:rsid w:val="00E35136"/>
  </w:style>
  <w:style w:type="numbering" w:customStyle="1" w:styleId="NoList112">
    <w:name w:val="No List112"/>
    <w:next w:val="NoList"/>
    <w:uiPriority w:val="99"/>
    <w:semiHidden/>
    <w:unhideWhenUsed/>
    <w:rsid w:val="00E35136"/>
  </w:style>
  <w:style w:type="table" w:customStyle="1" w:styleId="TableGrid41">
    <w:name w:val="Table Grid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35136"/>
  </w:style>
  <w:style w:type="numbering" w:customStyle="1" w:styleId="NoList32">
    <w:name w:val="No List32"/>
    <w:next w:val="NoList"/>
    <w:uiPriority w:val="99"/>
    <w:semiHidden/>
    <w:unhideWhenUsed/>
    <w:rsid w:val="00E35136"/>
  </w:style>
  <w:style w:type="table" w:customStyle="1" w:styleId="TableGrid51">
    <w:name w:val="Table Grid5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35136"/>
  </w:style>
  <w:style w:type="table" w:customStyle="1" w:styleId="TableGrid15">
    <w:name w:val="Table Grid15"/>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35136"/>
  </w:style>
  <w:style w:type="table" w:customStyle="1" w:styleId="TableGrid17">
    <w:name w:val="Table Grid1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E35136"/>
    <w:rPr>
      <w:rFonts w:ascii="Calibri" w:eastAsia="Calibri" w:hAnsi="Calibri" w:cs="Times New Roman"/>
      <w:lang w:val="ro-RO"/>
    </w:rPr>
  </w:style>
  <w:style w:type="numbering" w:customStyle="1" w:styleId="NoList11111">
    <w:name w:val="No List11111"/>
    <w:next w:val="NoList"/>
    <w:uiPriority w:val="99"/>
    <w:semiHidden/>
    <w:unhideWhenUsed/>
    <w:rsid w:val="00E35136"/>
  </w:style>
  <w:style w:type="table" w:customStyle="1" w:styleId="TableGrid191">
    <w:name w:val="Table Grid19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35136"/>
  </w:style>
  <w:style w:type="numbering" w:customStyle="1" w:styleId="NoList13">
    <w:name w:val="No List13"/>
    <w:next w:val="NoList"/>
    <w:semiHidden/>
    <w:unhideWhenUsed/>
    <w:rsid w:val="00E35136"/>
  </w:style>
  <w:style w:type="table" w:customStyle="1" w:styleId="TableGrid25">
    <w:name w:val="Table Grid25"/>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
    <w:name w:val="Font de paragraf implicit"/>
    <w:rsid w:val="00E35136"/>
  </w:style>
  <w:style w:type="table" w:customStyle="1" w:styleId="TableGrid26">
    <w:name w:val="Table Grid26"/>
    <w:basedOn w:val="TableNormal"/>
    <w:next w:val="TableGrid"/>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35136"/>
  </w:style>
  <w:style w:type="character" w:customStyle="1" w:styleId="eop">
    <w:name w:val="eop"/>
    <w:basedOn w:val="DefaultParagraphFon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E35136"/>
    <w:rPr>
      <w:color w:val="605E5C"/>
      <w:shd w:val="clear" w:color="auto" w:fill="E1DFDD"/>
    </w:rPr>
  </w:style>
  <w:style w:type="numbering" w:customStyle="1" w:styleId="NoList9">
    <w:name w:val="No List9"/>
    <w:next w:val="NoList"/>
    <w:uiPriority w:val="99"/>
    <w:semiHidden/>
    <w:unhideWhenUsed/>
    <w:rsid w:val="00E35136"/>
  </w:style>
  <w:style w:type="table" w:customStyle="1" w:styleId="TableGrid27">
    <w:name w:val="Table Grid27"/>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35136"/>
  </w:style>
  <w:style w:type="table" w:customStyle="1" w:styleId="TableGrid113">
    <w:name w:val="Table Grid113"/>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E35136"/>
  </w:style>
  <w:style w:type="numbering" w:customStyle="1" w:styleId="NoList23">
    <w:name w:val="No List23"/>
    <w:next w:val="NoList"/>
    <w:uiPriority w:val="99"/>
    <w:semiHidden/>
    <w:unhideWhenUsed/>
    <w:rsid w:val="00E35136"/>
  </w:style>
  <w:style w:type="numbering" w:customStyle="1" w:styleId="NoList1113">
    <w:name w:val="No List1113"/>
    <w:next w:val="NoList"/>
    <w:uiPriority w:val="99"/>
    <w:semiHidden/>
    <w:unhideWhenUsed/>
    <w:rsid w:val="00E35136"/>
  </w:style>
  <w:style w:type="table" w:customStyle="1" w:styleId="TableGrid212">
    <w:name w:val="Table Grid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E35136"/>
  </w:style>
  <w:style w:type="numbering" w:customStyle="1" w:styleId="NoList33">
    <w:name w:val="No List33"/>
    <w:next w:val="NoList"/>
    <w:uiPriority w:val="99"/>
    <w:semiHidden/>
    <w:unhideWhenUsed/>
    <w:rsid w:val="00E35136"/>
  </w:style>
  <w:style w:type="table" w:customStyle="1" w:styleId="TableGrid52">
    <w:name w:val="Table Grid5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E35136"/>
  </w:style>
  <w:style w:type="table" w:customStyle="1" w:styleId="TableGrid62">
    <w:name w:val="Table Grid6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35136"/>
  </w:style>
  <w:style w:type="table" w:customStyle="1" w:styleId="TableGrid72">
    <w:name w:val="Table Grid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35136"/>
  </w:style>
  <w:style w:type="table" w:customStyle="1" w:styleId="TableGrid101">
    <w:name w:val="Table Grid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35136"/>
  </w:style>
  <w:style w:type="numbering" w:customStyle="1" w:styleId="NoList311">
    <w:name w:val="No List311"/>
    <w:next w:val="NoList"/>
    <w:uiPriority w:val="99"/>
    <w:semiHidden/>
    <w:unhideWhenUsed/>
    <w:rsid w:val="00E35136"/>
  </w:style>
  <w:style w:type="table" w:customStyle="1" w:styleId="TableGrid711">
    <w:name w:val="Table Grid7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35136"/>
  </w:style>
  <w:style w:type="numbering" w:customStyle="1" w:styleId="NoList221">
    <w:name w:val="No List221"/>
    <w:next w:val="NoList"/>
    <w:uiPriority w:val="99"/>
    <w:semiHidden/>
    <w:unhideWhenUsed/>
    <w:rsid w:val="00E35136"/>
  </w:style>
  <w:style w:type="numbering" w:customStyle="1" w:styleId="NoList1121">
    <w:name w:val="No List1121"/>
    <w:next w:val="NoList"/>
    <w:uiPriority w:val="99"/>
    <w:semiHidden/>
    <w:unhideWhenUsed/>
    <w:rsid w:val="00E35136"/>
  </w:style>
  <w:style w:type="table" w:customStyle="1" w:styleId="TableGrid411">
    <w:name w:val="Table Grid4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E35136"/>
  </w:style>
  <w:style w:type="numbering" w:customStyle="1" w:styleId="NoList321">
    <w:name w:val="No List321"/>
    <w:next w:val="NoList"/>
    <w:uiPriority w:val="99"/>
    <w:semiHidden/>
    <w:unhideWhenUsed/>
    <w:rsid w:val="00E35136"/>
  </w:style>
  <w:style w:type="table" w:customStyle="1" w:styleId="TableGrid511">
    <w:name w:val="Table Grid51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E35136"/>
  </w:style>
  <w:style w:type="table" w:customStyle="1" w:styleId="TableGrid611">
    <w:name w:val="Table Grid61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E35136"/>
  </w:style>
  <w:style w:type="table" w:customStyle="1" w:styleId="TableGrid151">
    <w:name w:val="Table Grid15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E35136"/>
  </w:style>
  <w:style w:type="table" w:customStyle="1" w:styleId="TableGrid171">
    <w:name w:val="Table Grid17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35136"/>
  </w:style>
  <w:style w:type="table" w:customStyle="1" w:styleId="TableGrid1911">
    <w:name w:val="Table Grid191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35136"/>
  </w:style>
  <w:style w:type="numbering" w:customStyle="1" w:styleId="NoList131">
    <w:name w:val="No List131"/>
    <w:next w:val="NoList"/>
    <w:semiHidden/>
    <w:unhideWhenUsed/>
    <w:rsid w:val="00E35136"/>
  </w:style>
  <w:style w:type="table" w:customStyle="1" w:styleId="TableGrid251">
    <w:name w:val="Table Grid25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E35136"/>
  </w:style>
  <w:style w:type="table" w:customStyle="1" w:styleId="TableGrid29">
    <w:name w:val="Table Grid29"/>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35136"/>
  </w:style>
  <w:style w:type="table" w:customStyle="1" w:styleId="TableGrid115">
    <w:name w:val="Table Grid115"/>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E35136"/>
  </w:style>
  <w:style w:type="numbering" w:customStyle="1" w:styleId="NoList24">
    <w:name w:val="No List24"/>
    <w:next w:val="NoList"/>
    <w:uiPriority w:val="99"/>
    <w:semiHidden/>
    <w:unhideWhenUsed/>
    <w:rsid w:val="00E35136"/>
  </w:style>
  <w:style w:type="numbering" w:customStyle="1" w:styleId="NoList1114">
    <w:name w:val="No List1114"/>
    <w:next w:val="NoList"/>
    <w:uiPriority w:val="99"/>
    <w:semiHidden/>
    <w:unhideWhenUsed/>
    <w:rsid w:val="00E35136"/>
  </w:style>
  <w:style w:type="table" w:customStyle="1" w:styleId="TableGrid213">
    <w:name w:val="Table Grid2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E35136"/>
  </w:style>
  <w:style w:type="numbering" w:customStyle="1" w:styleId="NoList34">
    <w:name w:val="No List34"/>
    <w:next w:val="NoList"/>
    <w:uiPriority w:val="99"/>
    <w:semiHidden/>
    <w:unhideWhenUsed/>
    <w:rsid w:val="00E35136"/>
  </w:style>
  <w:style w:type="table" w:customStyle="1" w:styleId="TableGrid53">
    <w:name w:val="Table Grid5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E35136"/>
  </w:style>
  <w:style w:type="table" w:customStyle="1" w:styleId="TableGrid63">
    <w:name w:val="Table Grid63"/>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35136"/>
  </w:style>
  <w:style w:type="table" w:customStyle="1" w:styleId="TableGrid73">
    <w:name w:val="Table Grid7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35136"/>
  </w:style>
  <w:style w:type="table" w:customStyle="1" w:styleId="TableGrid102">
    <w:name w:val="Table Grid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E35136"/>
  </w:style>
  <w:style w:type="numbering" w:customStyle="1" w:styleId="NoList312">
    <w:name w:val="No List312"/>
    <w:next w:val="NoList"/>
    <w:uiPriority w:val="99"/>
    <w:semiHidden/>
    <w:unhideWhenUsed/>
    <w:rsid w:val="00E35136"/>
  </w:style>
  <w:style w:type="table" w:customStyle="1" w:styleId="TableGrid712">
    <w:name w:val="Table Grid7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35136"/>
  </w:style>
  <w:style w:type="numbering" w:customStyle="1" w:styleId="NoList222">
    <w:name w:val="No List222"/>
    <w:next w:val="NoList"/>
    <w:uiPriority w:val="99"/>
    <w:semiHidden/>
    <w:unhideWhenUsed/>
    <w:rsid w:val="00E35136"/>
  </w:style>
  <w:style w:type="numbering" w:customStyle="1" w:styleId="NoList1122">
    <w:name w:val="No List1122"/>
    <w:next w:val="NoList"/>
    <w:uiPriority w:val="99"/>
    <w:semiHidden/>
    <w:unhideWhenUsed/>
    <w:rsid w:val="00E35136"/>
  </w:style>
  <w:style w:type="table" w:customStyle="1" w:styleId="TableGrid412">
    <w:name w:val="Table Grid4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E35136"/>
  </w:style>
  <w:style w:type="numbering" w:customStyle="1" w:styleId="NoList322">
    <w:name w:val="No List322"/>
    <w:next w:val="NoList"/>
    <w:uiPriority w:val="99"/>
    <w:semiHidden/>
    <w:unhideWhenUsed/>
    <w:rsid w:val="00E35136"/>
  </w:style>
  <w:style w:type="table" w:customStyle="1" w:styleId="TableGrid512">
    <w:name w:val="Table Grid51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E35136"/>
  </w:style>
  <w:style w:type="table" w:customStyle="1" w:styleId="TableGrid612">
    <w:name w:val="Table Grid61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E35136"/>
  </w:style>
  <w:style w:type="table" w:customStyle="1" w:styleId="TableGrid152">
    <w:name w:val="Table Grid15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E35136"/>
  </w:style>
  <w:style w:type="table" w:customStyle="1" w:styleId="TableGrid172">
    <w:name w:val="Table Grid1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35136"/>
  </w:style>
  <w:style w:type="table" w:customStyle="1" w:styleId="TableGrid1912">
    <w:name w:val="Table Grid1912"/>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35136"/>
  </w:style>
  <w:style w:type="numbering" w:customStyle="1" w:styleId="NoList132">
    <w:name w:val="No List132"/>
    <w:next w:val="NoList"/>
    <w:semiHidden/>
    <w:unhideWhenUsed/>
    <w:rsid w:val="00E35136"/>
  </w:style>
  <w:style w:type="table" w:customStyle="1" w:styleId="TableGrid252">
    <w:name w:val="Table Grid25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E35136"/>
  </w:style>
  <w:style w:type="numbering" w:customStyle="1" w:styleId="NoList17">
    <w:name w:val="No List17"/>
    <w:next w:val="NoList"/>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Heading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CommentText"/>
    <w:next w:val="CommentText"/>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DefaultParagraphFont"/>
    <w:link w:val="titlu1"/>
    <w:rsid w:val="00E35136"/>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DefaultParagraphFon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UnresolvedMention3">
    <w:name w:val="Unresolved Mention3"/>
    <w:basedOn w:val="DefaultParagraphFon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39965</Words>
  <Characters>227807</Characters>
  <Application>Microsoft Office Word</Application>
  <DocSecurity>0</DocSecurity>
  <Lines>1898</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Microsoft Office User</cp:lastModifiedBy>
  <cp:revision>4</cp:revision>
  <dcterms:created xsi:type="dcterms:W3CDTF">2026-04-07T13:30:00Z</dcterms:created>
  <dcterms:modified xsi:type="dcterms:W3CDTF">2026-07-16T07:37:00Z</dcterms:modified>
</cp:coreProperties>
</file>